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75D20" w14:textId="43CB2018" w:rsidR="001719D0" w:rsidRPr="00D53D99" w:rsidRDefault="008954F6" w:rsidP="001719D0">
      <w:pPr>
        <w:tabs>
          <w:tab w:val="left" w:pos="2070"/>
        </w:tabs>
        <w:spacing w:after="0"/>
        <w:rPr>
          <w:rFonts w:cs="Arial"/>
          <w:b w:val="0"/>
          <w:sz w:val="72"/>
          <w:szCs w:val="72"/>
          <w:lang w:val="sr-Cyrl-CS"/>
        </w:rPr>
      </w:pPr>
      <w:r>
        <w:object w:dxaOrig="9042" w:dyaOrig="8452" w14:anchorId="3BBC59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132.75pt" o:ole="">
            <v:imagedata r:id="rId9" o:title=""/>
          </v:shape>
          <o:OLEObject Type="Embed" ProgID="CorelDRAW.Graphic.12" ShapeID="_x0000_i1025" DrawAspect="Content" ObjectID="_1483426265" r:id="rId10"/>
        </w:object>
      </w:r>
    </w:p>
    <w:p w14:paraId="40FC53DD" w14:textId="77777777" w:rsidR="001719D0" w:rsidRPr="000518B3" w:rsidRDefault="001719D0" w:rsidP="001719D0">
      <w:pPr>
        <w:tabs>
          <w:tab w:val="left" w:pos="2070"/>
        </w:tabs>
        <w:spacing w:after="0"/>
        <w:jc w:val="center"/>
        <w:rPr>
          <w:rFonts w:cs="Arial"/>
          <w:b w:val="0"/>
          <w:sz w:val="72"/>
          <w:szCs w:val="72"/>
          <w:lang w:val="sr-Latn-CS"/>
        </w:rPr>
      </w:pPr>
    </w:p>
    <w:p w14:paraId="1AB805EA" w14:textId="77777777" w:rsidR="008954F6" w:rsidRDefault="008954F6" w:rsidP="00BE239D">
      <w:pPr>
        <w:pStyle w:val="regularantekst"/>
        <w:rPr>
          <w:rStyle w:val="BookTitle"/>
          <w:bCs/>
          <w:sz w:val="56"/>
          <w:szCs w:val="56"/>
        </w:rPr>
      </w:pPr>
      <w:bookmarkStart w:id="0" w:name="_Toc352151187"/>
    </w:p>
    <w:p w14:paraId="20C7ACB7" w14:textId="77777777" w:rsidR="008954F6" w:rsidRDefault="008954F6" w:rsidP="001719D0">
      <w:pPr>
        <w:pStyle w:val="regularantekst"/>
        <w:jc w:val="center"/>
        <w:rPr>
          <w:rStyle w:val="BookTitle"/>
          <w:bCs/>
          <w:sz w:val="56"/>
          <w:szCs w:val="56"/>
        </w:rPr>
      </w:pPr>
    </w:p>
    <w:p w14:paraId="180D7695" w14:textId="77777777" w:rsidR="00BE239D" w:rsidRDefault="001719D0" w:rsidP="001719D0">
      <w:pPr>
        <w:pStyle w:val="regularantekst"/>
        <w:jc w:val="center"/>
        <w:rPr>
          <w:rStyle w:val="BookTitle"/>
          <w:bCs/>
          <w:sz w:val="52"/>
          <w:szCs w:val="52"/>
        </w:rPr>
      </w:pPr>
      <w:r w:rsidRPr="00BE239D">
        <w:rPr>
          <w:rStyle w:val="BookTitle"/>
          <w:bCs/>
          <w:sz w:val="52"/>
          <w:szCs w:val="52"/>
        </w:rPr>
        <w:t xml:space="preserve">ПРАВИЛА </w:t>
      </w:r>
    </w:p>
    <w:p w14:paraId="0316C900" w14:textId="578B023A" w:rsidR="00BE239D" w:rsidRPr="00BE239D" w:rsidRDefault="001719D0" w:rsidP="001719D0">
      <w:pPr>
        <w:pStyle w:val="regularantekst"/>
        <w:jc w:val="center"/>
        <w:rPr>
          <w:rStyle w:val="BookTitle"/>
          <w:bCs/>
          <w:sz w:val="52"/>
          <w:szCs w:val="52"/>
        </w:rPr>
      </w:pPr>
      <w:r w:rsidRPr="00BE239D">
        <w:rPr>
          <w:rStyle w:val="BookTitle"/>
          <w:bCs/>
          <w:sz w:val="52"/>
          <w:szCs w:val="52"/>
        </w:rPr>
        <w:t>О РАДУ ДИСТРИБУТИВНОГ СИСТЕМА ПРИРОДНОГ ГАСА</w:t>
      </w:r>
      <w:bookmarkEnd w:id="0"/>
    </w:p>
    <w:p w14:paraId="0BB94C20" w14:textId="7DE57D15" w:rsidR="001719D0" w:rsidRPr="00BE239D" w:rsidRDefault="00BE239D" w:rsidP="001719D0">
      <w:pPr>
        <w:pStyle w:val="regularantekst"/>
        <w:jc w:val="center"/>
        <w:rPr>
          <w:rStyle w:val="BookTitle"/>
          <w:bCs/>
          <w:sz w:val="52"/>
          <w:szCs w:val="52"/>
        </w:rPr>
      </w:pPr>
      <w:r>
        <w:rPr>
          <w:rStyle w:val="BookTitle"/>
          <w:bCs/>
          <w:sz w:val="52"/>
          <w:szCs w:val="52"/>
          <w:lang w:val="sr-Cyrl-RS"/>
        </w:rPr>
        <w:t xml:space="preserve">ДОО </w:t>
      </w:r>
      <w:r w:rsidRPr="00BE239D">
        <w:rPr>
          <w:rStyle w:val="BookTitle"/>
          <w:bCs/>
          <w:sz w:val="52"/>
          <w:szCs w:val="52"/>
        </w:rPr>
        <w:t>„ГАС“ БЕЧЕЈ</w:t>
      </w:r>
    </w:p>
    <w:p w14:paraId="4ABFABEB" w14:textId="77777777" w:rsidR="001719D0" w:rsidRPr="00BE239D" w:rsidRDefault="001719D0" w:rsidP="001719D0">
      <w:pPr>
        <w:pStyle w:val="regularan"/>
        <w:jc w:val="center"/>
        <w:rPr>
          <w:sz w:val="56"/>
          <w:szCs w:val="56"/>
        </w:rPr>
      </w:pPr>
      <w:bookmarkStart w:id="1" w:name="_Toc352151188"/>
    </w:p>
    <w:p w14:paraId="673FFD18" w14:textId="77777777" w:rsidR="001719D0" w:rsidRPr="000518B3" w:rsidRDefault="001719D0" w:rsidP="001719D0">
      <w:pPr>
        <w:pStyle w:val="regularan"/>
        <w:jc w:val="center"/>
      </w:pPr>
    </w:p>
    <w:p w14:paraId="1CDD7170" w14:textId="77777777" w:rsidR="001719D0" w:rsidRPr="000518B3" w:rsidRDefault="001719D0" w:rsidP="001719D0">
      <w:pPr>
        <w:pStyle w:val="regularan"/>
        <w:jc w:val="center"/>
      </w:pPr>
    </w:p>
    <w:p w14:paraId="7655A8DB" w14:textId="77777777" w:rsidR="001719D0" w:rsidRPr="000518B3" w:rsidRDefault="001719D0" w:rsidP="001719D0">
      <w:pPr>
        <w:pStyle w:val="regularan"/>
        <w:jc w:val="center"/>
      </w:pPr>
    </w:p>
    <w:p w14:paraId="4F3BCB39" w14:textId="77777777" w:rsidR="001719D0" w:rsidRPr="000518B3" w:rsidRDefault="001719D0" w:rsidP="001719D0">
      <w:pPr>
        <w:pStyle w:val="regularan"/>
        <w:jc w:val="center"/>
      </w:pPr>
    </w:p>
    <w:bookmarkEnd w:id="1"/>
    <w:p w14:paraId="57AE865C" w14:textId="77777777" w:rsidR="001719D0" w:rsidRPr="000518B3" w:rsidRDefault="001719D0" w:rsidP="001719D0">
      <w:pPr>
        <w:pStyle w:val="regularan"/>
        <w:spacing w:after="240"/>
        <w:rPr>
          <w:b/>
          <w:sz w:val="30"/>
          <w:szCs w:val="30"/>
          <w:lang w:val="sr-Latn-CS"/>
        </w:rPr>
      </w:pPr>
    </w:p>
    <w:p w14:paraId="5D655C20" w14:textId="77777777" w:rsidR="001719D0" w:rsidRPr="000518B3" w:rsidRDefault="001719D0" w:rsidP="001719D0">
      <w:pPr>
        <w:pStyle w:val="regularan"/>
        <w:spacing w:after="240"/>
        <w:rPr>
          <w:b/>
          <w:sz w:val="30"/>
          <w:szCs w:val="30"/>
          <w:lang w:val="sr-Latn-CS"/>
        </w:rPr>
      </w:pPr>
    </w:p>
    <w:p w14:paraId="148C1643" w14:textId="77777777" w:rsidR="001719D0" w:rsidRDefault="001719D0" w:rsidP="001719D0">
      <w:pPr>
        <w:pStyle w:val="regularan"/>
        <w:spacing w:after="240"/>
        <w:rPr>
          <w:b/>
          <w:sz w:val="30"/>
          <w:szCs w:val="30"/>
          <w:lang w:val="sr-Latn-CS"/>
        </w:rPr>
      </w:pPr>
    </w:p>
    <w:p w14:paraId="0AE14B95" w14:textId="77777777" w:rsidR="00BE239D" w:rsidRDefault="00BE239D" w:rsidP="001719D0">
      <w:pPr>
        <w:pStyle w:val="regularan"/>
        <w:spacing w:after="240"/>
        <w:rPr>
          <w:b/>
          <w:sz w:val="30"/>
          <w:szCs w:val="30"/>
          <w:lang w:val="sr-Latn-CS"/>
        </w:rPr>
      </w:pPr>
    </w:p>
    <w:p w14:paraId="001D44D0" w14:textId="77777777" w:rsidR="00BE239D" w:rsidRPr="000518B3" w:rsidRDefault="00BE239D" w:rsidP="001719D0">
      <w:pPr>
        <w:pStyle w:val="regularan"/>
        <w:spacing w:after="240"/>
        <w:rPr>
          <w:b/>
          <w:sz w:val="30"/>
          <w:szCs w:val="30"/>
          <w:lang w:val="sr-Latn-CS"/>
        </w:rPr>
      </w:pPr>
    </w:p>
    <w:p w14:paraId="5D3ECBA0" w14:textId="77777777" w:rsidR="001719D0" w:rsidRPr="000518B3" w:rsidRDefault="001719D0" w:rsidP="001719D0">
      <w:pPr>
        <w:pStyle w:val="regularan"/>
        <w:spacing w:after="240"/>
        <w:rPr>
          <w:b/>
          <w:sz w:val="30"/>
          <w:szCs w:val="30"/>
          <w:lang w:val="sr-Latn-CS"/>
        </w:rPr>
      </w:pPr>
    </w:p>
    <w:p w14:paraId="3F85DA15" w14:textId="77777777" w:rsidR="001719D0" w:rsidRPr="00675F26" w:rsidRDefault="001719D0" w:rsidP="001719D0">
      <w:pPr>
        <w:pStyle w:val="regularan"/>
        <w:rPr>
          <w:lang w:val="en-US"/>
        </w:rPr>
      </w:pPr>
    </w:p>
    <w:p w14:paraId="0D0C354B" w14:textId="77777777" w:rsidR="001719D0" w:rsidRPr="00276D74" w:rsidRDefault="001719D0" w:rsidP="001719D0">
      <w:pPr>
        <w:pStyle w:val="regularan"/>
        <w:rPr>
          <w:b/>
          <w:sz w:val="18"/>
          <w:szCs w:val="18"/>
          <w:lang w:val="sr-Latn-CS"/>
        </w:rPr>
      </w:pPr>
      <w:r w:rsidRPr="009E395A">
        <w:rPr>
          <w:b/>
          <w:sz w:val="18"/>
          <w:szCs w:val="18"/>
        </w:rPr>
        <w:lastRenderedPageBreak/>
        <w:t>САДРЖАЈ</w:t>
      </w:r>
      <w:r w:rsidRPr="009E395A">
        <w:rPr>
          <w:b/>
          <w:sz w:val="18"/>
          <w:szCs w:val="18"/>
          <w:lang w:val="sr-Latn-CS"/>
        </w:rPr>
        <w:t>:</w:t>
      </w:r>
    </w:p>
    <w:p w14:paraId="286533AC" w14:textId="77777777" w:rsidR="001719D0" w:rsidRPr="00E84AE2" w:rsidRDefault="001719D0" w:rsidP="001719D0">
      <w:pPr>
        <w:pStyle w:val="regularan"/>
        <w:rPr>
          <w:b/>
          <w:sz w:val="16"/>
          <w:szCs w:val="18"/>
          <w:highlight w:val="yellow"/>
        </w:rPr>
      </w:pPr>
    </w:p>
    <w:p w14:paraId="6158DEC1" w14:textId="163AD273" w:rsidR="002A6AB8" w:rsidRDefault="00AF355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highlight w:val="yellow"/>
        </w:rPr>
        <w:fldChar w:fldCharType="begin"/>
      </w:r>
      <w:r w:rsidR="001719D0">
        <w:rPr>
          <w:highlight w:val="yellow"/>
        </w:rPr>
        <w:instrText xml:space="preserve"> TOC \h \z \t "Normal,2,Heading 1,5,1 NASLOV,1,Quote,3,Intense Quote,4" </w:instrText>
      </w:r>
      <w:r>
        <w:rPr>
          <w:highlight w:val="yellow"/>
        </w:rPr>
        <w:fldChar w:fldCharType="separate"/>
      </w:r>
      <w:hyperlink w:anchor="_Toc401212718" w:history="1">
        <w:r w:rsidR="002A6AB8" w:rsidRPr="006A10C3">
          <w:rPr>
            <w:rStyle w:val="Hyperlink"/>
            <w:lang w:val="sr-Latn-CS"/>
          </w:rPr>
          <w:t>ПОГЛАВЉЕ 1. ОСНОВНЕ ОДРЕДБЕ</w:t>
        </w:r>
        <w:r w:rsidR="002A6AB8">
          <w:rPr>
            <w:webHidden/>
          </w:rPr>
          <w:tab/>
        </w:r>
        <w:r w:rsidR="00975891">
          <w:rPr>
            <w:webHidden/>
          </w:rPr>
          <w:t>5</w:t>
        </w:r>
      </w:hyperlink>
    </w:p>
    <w:p w14:paraId="29667C23" w14:textId="79245C31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19" w:history="1">
        <w:r w:rsidR="002A6AB8" w:rsidRPr="006A10C3">
          <w:rPr>
            <w:rStyle w:val="Hyperlink"/>
            <w:noProof/>
            <w:lang w:val="sr-Latn-CS"/>
          </w:rPr>
          <w:t>1.1. Предмет уређивања</w:t>
        </w:r>
        <w:r w:rsidR="002A6AB8">
          <w:rPr>
            <w:noProof/>
            <w:webHidden/>
          </w:rPr>
          <w:tab/>
        </w:r>
        <w:r w:rsidR="00975891">
          <w:rPr>
            <w:noProof/>
            <w:webHidden/>
          </w:rPr>
          <w:t>5</w:t>
        </w:r>
      </w:hyperlink>
    </w:p>
    <w:p w14:paraId="5BB52560" w14:textId="0E2D40CE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20" w:history="1">
        <w:r w:rsidR="002A6AB8" w:rsidRPr="006A10C3">
          <w:rPr>
            <w:rStyle w:val="Hyperlink"/>
            <w:noProof/>
            <w:lang w:val="sr-Cyrl-CS"/>
          </w:rPr>
          <w:t>1.2. Појмови</w:t>
        </w:r>
        <w:r w:rsidR="002A6AB8">
          <w:rPr>
            <w:noProof/>
            <w:webHidden/>
          </w:rPr>
          <w:tab/>
        </w:r>
        <w:r w:rsidR="00975891">
          <w:rPr>
            <w:noProof/>
            <w:webHidden/>
          </w:rPr>
          <w:t>5</w:t>
        </w:r>
      </w:hyperlink>
    </w:p>
    <w:p w14:paraId="4F67CBD6" w14:textId="3D6E3812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21" w:history="1">
        <w:r w:rsidR="002A6AB8" w:rsidRPr="006A10C3">
          <w:rPr>
            <w:rStyle w:val="Hyperlink"/>
            <w:noProof/>
            <w:lang w:val="sr-Cyrl-CS"/>
          </w:rPr>
          <w:t>1.3. Скраћенице</w:t>
        </w:r>
        <w:r w:rsidR="002A6AB8">
          <w:rPr>
            <w:noProof/>
            <w:webHidden/>
          </w:rPr>
          <w:tab/>
        </w:r>
        <w:r w:rsidR="00975891">
          <w:rPr>
            <w:noProof/>
            <w:webHidden/>
          </w:rPr>
          <w:t>7</w:t>
        </w:r>
      </w:hyperlink>
    </w:p>
    <w:p w14:paraId="5C03A329" w14:textId="21F528B4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22" w:history="1">
        <w:r w:rsidR="002A6AB8" w:rsidRPr="006A10C3">
          <w:rPr>
            <w:rStyle w:val="Hyperlink"/>
            <w:noProof/>
            <w:lang w:val="sr-Cyrl-CS"/>
          </w:rPr>
          <w:t>1.3.1. Ћириличне скраћенице</w:t>
        </w:r>
        <w:r w:rsidR="002A6AB8">
          <w:rPr>
            <w:noProof/>
            <w:webHidden/>
          </w:rPr>
          <w:tab/>
        </w:r>
        <w:r w:rsidR="00975891">
          <w:rPr>
            <w:noProof/>
            <w:webHidden/>
          </w:rPr>
          <w:t>7</w:t>
        </w:r>
      </w:hyperlink>
    </w:p>
    <w:p w14:paraId="1297549B" w14:textId="60EC833A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23" w:history="1">
        <w:r w:rsidR="002A6AB8" w:rsidRPr="006A10C3">
          <w:rPr>
            <w:rStyle w:val="Hyperlink"/>
            <w:noProof/>
            <w:lang w:val="sr-Cyrl-CS"/>
          </w:rPr>
          <w:t>1.3.2. Латиничне скраћенице</w:t>
        </w:r>
        <w:r w:rsidR="002A6AB8">
          <w:rPr>
            <w:noProof/>
            <w:webHidden/>
          </w:rPr>
          <w:tab/>
        </w:r>
        <w:r w:rsidR="00975891">
          <w:rPr>
            <w:noProof/>
            <w:webHidden/>
          </w:rPr>
          <w:t>7</w:t>
        </w:r>
      </w:hyperlink>
    </w:p>
    <w:p w14:paraId="529589B0" w14:textId="19362A51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24" w:history="1">
        <w:r w:rsidR="002A6AB8" w:rsidRPr="006A10C3">
          <w:rPr>
            <w:rStyle w:val="Hyperlink"/>
            <w:lang w:val="sr-Latn-CS"/>
          </w:rPr>
          <w:t>ПОГЛАВЉЕ</w:t>
        </w:r>
        <w:r w:rsidR="002A6AB8" w:rsidRPr="006A10C3">
          <w:rPr>
            <w:rStyle w:val="Hyperlink"/>
            <w:lang w:val="sr-Cyrl-CS"/>
          </w:rPr>
          <w:t xml:space="preserve"> 2. НАЧИН ПЛАНИРАЊА РАЗВОЈА ДИСТРИБУТИВНОГ СИСТЕМА</w:t>
        </w:r>
        <w:r w:rsidR="002A6AB8">
          <w:rPr>
            <w:webHidden/>
          </w:rPr>
          <w:tab/>
        </w:r>
        <w:r w:rsidR="00975891">
          <w:rPr>
            <w:webHidden/>
          </w:rPr>
          <w:t>8</w:t>
        </w:r>
      </w:hyperlink>
    </w:p>
    <w:p w14:paraId="4DCFF470" w14:textId="4490046A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25" w:history="1">
        <w:r w:rsidR="002A6AB8" w:rsidRPr="006A10C3">
          <w:rPr>
            <w:rStyle w:val="Hyperlink"/>
            <w:lang w:val="sr-Latn-CS"/>
          </w:rPr>
          <w:t>ПОГЛАВЉЕ 3. ТЕХНИЧКИ У</w:t>
        </w:r>
        <w:r w:rsidR="002A6AB8" w:rsidRPr="006A10C3">
          <w:rPr>
            <w:rStyle w:val="Hyperlink"/>
            <w:lang w:val="sr-Cyrl-CS"/>
          </w:rPr>
          <w:t>С</w:t>
        </w:r>
        <w:r w:rsidR="002A6AB8" w:rsidRPr="006A10C3">
          <w:rPr>
            <w:rStyle w:val="Hyperlink"/>
            <w:lang w:val="sr-Latn-CS"/>
          </w:rPr>
          <w:t>ЛОВИ ЗА ПРИКЉУЧЕЊЕ НА СИСТЕМ</w:t>
        </w:r>
        <w:r w:rsidR="002A6AB8">
          <w:rPr>
            <w:webHidden/>
          </w:rPr>
          <w:tab/>
        </w:r>
        <w:r w:rsidR="00975891">
          <w:rPr>
            <w:webHidden/>
          </w:rPr>
          <w:t>10</w:t>
        </w:r>
      </w:hyperlink>
    </w:p>
    <w:p w14:paraId="3DE13BD0" w14:textId="203FBD6A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26" w:history="1">
        <w:r w:rsidR="002A6AB8" w:rsidRPr="006A10C3">
          <w:rPr>
            <w:rStyle w:val="Hyperlink"/>
            <w:noProof/>
            <w:lang w:val="sr-Latn-CS"/>
          </w:rPr>
          <w:t>3</w:t>
        </w:r>
        <w:r w:rsidR="002A6AB8" w:rsidRPr="006A10C3">
          <w:rPr>
            <w:rStyle w:val="Hyperlink"/>
            <w:noProof/>
            <w:lang w:val="sr-Cyrl-CS"/>
          </w:rPr>
          <w:t>.1. Општа правила</w:t>
        </w:r>
        <w:r w:rsidR="002A6AB8">
          <w:rPr>
            <w:noProof/>
            <w:webHidden/>
          </w:rPr>
          <w:tab/>
        </w:r>
        <w:r w:rsidR="00975891">
          <w:rPr>
            <w:noProof/>
            <w:webHidden/>
          </w:rPr>
          <w:t>10</w:t>
        </w:r>
      </w:hyperlink>
    </w:p>
    <w:p w14:paraId="04C06D36" w14:textId="18F8FC2F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27" w:history="1">
        <w:r w:rsidR="002A6AB8" w:rsidRPr="006A10C3">
          <w:rPr>
            <w:rStyle w:val="Hyperlink"/>
            <w:noProof/>
            <w:lang w:val="sr-Latn-CS"/>
          </w:rPr>
          <w:t>3.</w:t>
        </w:r>
        <w:r w:rsidR="002A6AB8" w:rsidRPr="006A10C3">
          <w:rPr>
            <w:rStyle w:val="Hyperlink"/>
            <w:noProof/>
            <w:lang w:val="sr-Cyrl-CS"/>
          </w:rPr>
          <w:t>2. Технички услови за прикључење</w:t>
        </w:r>
        <w:r w:rsidR="002A6AB8">
          <w:rPr>
            <w:noProof/>
            <w:webHidden/>
          </w:rPr>
          <w:tab/>
        </w:r>
        <w:r w:rsidR="00975891">
          <w:rPr>
            <w:noProof/>
            <w:webHidden/>
          </w:rPr>
          <w:t>11</w:t>
        </w:r>
      </w:hyperlink>
    </w:p>
    <w:p w14:paraId="652A7181" w14:textId="523C872F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28" w:history="1">
        <w:r w:rsidR="002A6AB8" w:rsidRPr="006A10C3">
          <w:rPr>
            <w:rStyle w:val="Hyperlink"/>
            <w:noProof/>
            <w:lang w:val="sr-Latn-CS"/>
          </w:rPr>
          <w:t>3.2.1. Увод</w:t>
        </w:r>
        <w:r w:rsidR="002A6AB8">
          <w:rPr>
            <w:noProof/>
            <w:webHidden/>
          </w:rPr>
          <w:tab/>
        </w:r>
        <w:r w:rsidR="00975891">
          <w:rPr>
            <w:noProof/>
            <w:webHidden/>
          </w:rPr>
          <w:t>11</w:t>
        </w:r>
      </w:hyperlink>
    </w:p>
    <w:p w14:paraId="2851473E" w14:textId="7E7F9325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29" w:history="1">
        <w:r w:rsidR="002A6AB8" w:rsidRPr="006A10C3">
          <w:rPr>
            <w:rStyle w:val="Hyperlink"/>
            <w:noProof/>
            <w:lang w:val="sr-Cyrl-CS"/>
          </w:rPr>
          <w:t>3.2.2. Постављање прикључног вода</w:t>
        </w:r>
        <w:r w:rsidR="002A6AB8">
          <w:rPr>
            <w:noProof/>
            <w:webHidden/>
          </w:rPr>
          <w:tab/>
        </w:r>
        <w:r w:rsidR="00975891">
          <w:rPr>
            <w:noProof/>
            <w:webHidden/>
          </w:rPr>
          <w:t>11</w:t>
        </w:r>
      </w:hyperlink>
    </w:p>
    <w:p w14:paraId="5126E625" w14:textId="29DD2AFF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30" w:history="1">
        <w:r w:rsidR="002A6AB8" w:rsidRPr="006A10C3">
          <w:rPr>
            <w:rStyle w:val="Hyperlink"/>
            <w:noProof/>
            <w:lang w:val="sr-Latn-CS"/>
          </w:rPr>
          <w:t>3.2.3. Постављање гасних станица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12</w:t>
        </w:r>
      </w:hyperlink>
    </w:p>
    <w:p w14:paraId="5C58045D" w14:textId="0A5E2A68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31" w:history="1">
        <w:r w:rsidR="002A6AB8" w:rsidRPr="006A10C3">
          <w:rPr>
            <w:rStyle w:val="Hyperlink"/>
            <w:noProof/>
            <w:lang w:val="sr-Cyrl-CS"/>
          </w:rPr>
          <w:t>3.3. Конфигурација гасне станице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12</w:t>
        </w:r>
      </w:hyperlink>
    </w:p>
    <w:p w14:paraId="37AC4558" w14:textId="25861BC3" w:rsidR="002A6AB8" w:rsidRDefault="00216D59" w:rsidP="00596227">
      <w:pPr>
        <w:pStyle w:val="TOC3"/>
        <w:ind w:left="284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32" w:history="1">
        <w:r w:rsidR="002A6AB8" w:rsidRPr="006A10C3">
          <w:rPr>
            <w:rStyle w:val="Hyperlink"/>
            <w:noProof/>
            <w:lang w:val="sr-Latn-CS"/>
          </w:rPr>
          <w:t>3.4. Услови за обезбеђење доброг одржавања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12</w:t>
        </w:r>
      </w:hyperlink>
    </w:p>
    <w:p w14:paraId="66ED0779" w14:textId="47397A97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33" w:history="1">
        <w:r w:rsidR="002A6AB8" w:rsidRPr="006A10C3">
          <w:rPr>
            <w:rStyle w:val="Hyperlink"/>
            <w:noProof/>
            <w:lang w:val="sr-Latn-CS"/>
          </w:rPr>
          <w:t>3.5. Одоризација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12</w:t>
        </w:r>
      </w:hyperlink>
    </w:p>
    <w:p w14:paraId="2E44AA3D" w14:textId="1CA456FA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34" w:history="1">
        <w:r w:rsidR="002A6AB8" w:rsidRPr="006A10C3">
          <w:rPr>
            <w:rStyle w:val="Hyperlink"/>
            <w:lang w:val="ru-RU"/>
          </w:rPr>
          <w:t>ПОГЛАВЉЕ 4. МЕРЕЊЕ И ЗАХТЕВИ У ПОГЛЕДУ МЕРНЕ ОПРЕМЕ</w:t>
        </w:r>
        <w:r w:rsidR="002A6AB8">
          <w:rPr>
            <w:webHidden/>
          </w:rPr>
          <w:tab/>
        </w:r>
        <w:r w:rsidR="0043292F">
          <w:rPr>
            <w:webHidden/>
          </w:rPr>
          <w:t>14</w:t>
        </w:r>
      </w:hyperlink>
    </w:p>
    <w:p w14:paraId="1B43B49D" w14:textId="6A328759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35" w:history="1">
        <w:r w:rsidR="002A6AB8" w:rsidRPr="006A10C3">
          <w:rPr>
            <w:rStyle w:val="Hyperlink"/>
            <w:noProof/>
            <w:lang w:val="sr-Latn-CS"/>
          </w:rPr>
          <w:t>4</w:t>
        </w:r>
        <w:r w:rsidR="002A6AB8" w:rsidRPr="006A10C3">
          <w:rPr>
            <w:rStyle w:val="Hyperlink"/>
            <w:noProof/>
            <w:lang w:val="ru-RU"/>
          </w:rPr>
          <w:t>.1. Увод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14</w:t>
        </w:r>
      </w:hyperlink>
    </w:p>
    <w:p w14:paraId="0F74A555" w14:textId="44DBF5CB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36" w:history="1">
        <w:r w:rsidR="002A6AB8" w:rsidRPr="006A10C3">
          <w:rPr>
            <w:rStyle w:val="Hyperlink"/>
            <w:noProof/>
            <w:lang w:val="sr-Latn-CS"/>
          </w:rPr>
          <w:t>4</w:t>
        </w:r>
        <w:r w:rsidR="002A6AB8" w:rsidRPr="006A10C3">
          <w:rPr>
            <w:rStyle w:val="Hyperlink"/>
            <w:noProof/>
            <w:lang w:val="sr-Cyrl-CS"/>
          </w:rPr>
          <w:t>.2. Употреба података добијених мерењем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14</w:t>
        </w:r>
      </w:hyperlink>
    </w:p>
    <w:p w14:paraId="08F76D7F" w14:textId="2845BC4B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37" w:history="1">
        <w:r w:rsidR="002A6AB8" w:rsidRPr="006A10C3">
          <w:rPr>
            <w:rStyle w:val="Hyperlink"/>
            <w:noProof/>
            <w:lang w:val="sr-Latn-CS"/>
          </w:rPr>
          <w:t>4</w:t>
        </w:r>
        <w:r w:rsidR="002A6AB8" w:rsidRPr="006A10C3">
          <w:rPr>
            <w:rStyle w:val="Hyperlink"/>
            <w:noProof/>
            <w:lang w:val="sr-Cyrl-CS"/>
          </w:rPr>
          <w:t>.3. Мерни подаци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14</w:t>
        </w:r>
      </w:hyperlink>
    </w:p>
    <w:p w14:paraId="17305CC8" w14:textId="60072B5E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38" w:history="1">
        <w:r w:rsidR="002A6AB8" w:rsidRPr="006A10C3">
          <w:rPr>
            <w:rStyle w:val="Hyperlink"/>
            <w:noProof/>
            <w:lang w:val="sr-Latn-CS"/>
          </w:rPr>
          <w:t>4.4. Мерна опрема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15</w:t>
        </w:r>
      </w:hyperlink>
    </w:p>
    <w:p w14:paraId="35642E9D" w14:textId="3B4AD543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39" w:history="1">
        <w:r w:rsidR="002A6AB8" w:rsidRPr="006A10C3">
          <w:rPr>
            <w:rStyle w:val="Hyperlink"/>
            <w:noProof/>
            <w:lang w:val="sr-Latn-CS"/>
          </w:rPr>
          <w:t>4.4.1. Увод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15</w:t>
        </w:r>
      </w:hyperlink>
    </w:p>
    <w:p w14:paraId="5F5CFB39" w14:textId="0D284AF3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40" w:history="1">
        <w:r w:rsidR="002A6AB8" w:rsidRPr="006A10C3">
          <w:rPr>
            <w:rStyle w:val="Hyperlink"/>
            <w:noProof/>
            <w:lang w:val="sr-Latn-CS"/>
          </w:rPr>
          <w:t>4.4.</w:t>
        </w:r>
        <w:r w:rsidR="002A6AB8" w:rsidRPr="006A10C3">
          <w:rPr>
            <w:rStyle w:val="Hyperlink"/>
            <w:noProof/>
            <w:lang w:val="sr-Cyrl-CS"/>
          </w:rPr>
          <w:t>2</w:t>
        </w:r>
        <w:r w:rsidR="002A6AB8" w:rsidRPr="006A10C3">
          <w:rPr>
            <w:rStyle w:val="Hyperlink"/>
            <w:noProof/>
            <w:lang w:val="sr-Latn-CS"/>
          </w:rPr>
          <w:t>. Примарна мерна опрема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15</w:t>
        </w:r>
      </w:hyperlink>
    </w:p>
    <w:p w14:paraId="0D1EB0C6" w14:textId="129E5DBE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41" w:history="1">
        <w:r w:rsidR="002A6AB8" w:rsidRPr="006A10C3">
          <w:rPr>
            <w:rStyle w:val="Hyperlink"/>
            <w:noProof/>
            <w:lang w:val="sr-Latn-CS"/>
          </w:rPr>
          <w:t>4.4.</w:t>
        </w:r>
        <w:r w:rsidR="002A6AB8" w:rsidRPr="006A10C3">
          <w:rPr>
            <w:rStyle w:val="Hyperlink"/>
            <w:noProof/>
            <w:lang w:val="sr-Cyrl-CS"/>
          </w:rPr>
          <w:t>3</w:t>
        </w:r>
        <w:r w:rsidR="002A6AB8" w:rsidRPr="006A10C3">
          <w:rPr>
            <w:rStyle w:val="Hyperlink"/>
            <w:noProof/>
            <w:lang w:val="sr-Latn-CS"/>
          </w:rPr>
          <w:t>. Секундарна мерна опрема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15</w:t>
        </w:r>
      </w:hyperlink>
    </w:p>
    <w:p w14:paraId="6D704117" w14:textId="00E7E953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42" w:history="1">
        <w:r w:rsidR="002A6AB8" w:rsidRPr="006A10C3">
          <w:rPr>
            <w:rStyle w:val="Hyperlink"/>
            <w:noProof/>
            <w:lang w:val="sr-Latn-CS"/>
          </w:rPr>
          <w:t>4.4.</w:t>
        </w:r>
        <w:r w:rsidR="002A6AB8" w:rsidRPr="006A10C3">
          <w:rPr>
            <w:rStyle w:val="Hyperlink"/>
            <w:noProof/>
            <w:lang w:val="sr-Cyrl-CS"/>
          </w:rPr>
          <w:t>4</w:t>
        </w:r>
        <w:r w:rsidR="002A6AB8" w:rsidRPr="006A10C3">
          <w:rPr>
            <w:rStyle w:val="Hyperlink"/>
            <w:noProof/>
            <w:lang w:val="sr-Latn-CS"/>
          </w:rPr>
          <w:t>. Терцијарна мерна опрема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15</w:t>
        </w:r>
      </w:hyperlink>
    </w:p>
    <w:p w14:paraId="067E1328" w14:textId="712C4A53" w:rsidR="002A6AB8" w:rsidRDefault="00216D59">
      <w:pPr>
        <w:pStyle w:val="TOC4"/>
        <w:tabs>
          <w:tab w:val="right" w:leader="dot" w:pos="8927"/>
        </w:tabs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43" w:history="1">
        <w:r w:rsidR="002A6AB8" w:rsidRPr="006A10C3">
          <w:rPr>
            <w:rStyle w:val="Hyperlink"/>
            <w:noProof/>
            <w:lang w:val="sr-Latn-CS"/>
          </w:rPr>
          <w:t>4</w:t>
        </w:r>
        <w:r w:rsidR="002A6AB8" w:rsidRPr="006A10C3">
          <w:rPr>
            <w:rStyle w:val="Hyperlink"/>
            <w:noProof/>
            <w:lang w:val="sr-Cyrl-CS"/>
          </w:rPr>
          <w:t>.4.4.1. Коректор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15</w:t>
        </w:r>
      </w:hyperlink>
    </w:p>
    <w:p w14:paraId="2DB1AC7D" w14:textId="271EF619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44" w:history="1">
        <w:r w:rsidR="002A6AB8" w:rsidRPr="006A10C3">
          <w:rPr>
            <w:rStyle w:val="Hyperlink"/>
            <w:noProof/>
            <w:lang w:val="sr-Latn-CS"/>
          </w:rPr>
          <w:t>4.5. Критеријуми за избор мерне опреме и мерних линија у зависности од положаја мерног места у Систему и карактеристика потрошње крајњег купца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15</w:t>
        </w:r>
      </w:hyperlink>
    </w:p>
    <w:p w14:paraId="143311C7" w14:textId="7F987CBC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45" w:history="1">
        <w:r w:rsidR="002A6AB8" w:rsidRPr="006A10C3">
          <w:rPr>
            <w:rStyle w:val="Hyperlink"/>
            <w:noProof/>
            <w:lang w:val="sr-Latn-CS"/>
          </w:rPr>
          <w:t>4</w:t>
        </w:r>
        <w:r w:rsidR="002A6AB8" w:rsidRPr="006A10C3">
          <w:rPr>
            <w:rStyle w:val="Hyperlink"/>
            <w:noProof/>
            <w:lang w:val="sr-Cyrl-CS"/>
          </w:rPr>
          <w:t>.6. Оверавање и преглед мерне опреме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16</w:t>
        </w:r>
      </w:hyperlink>
    </w:p>
    <w:p w14:paraId="063DB505" w14:textId="5DA2C412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46" w:history="1">
        <w:r w:rsidR="002A6AB8" w:rsidRPr="006A10C3">
          <w:rPr>
            <w:rStyle w:val="Hyperlink"/>
            <w:noProof/>
            <w:lang w:val="sr-Latn-CS"/>
          </w:rPr>
          <w:t>4</w:t>
        </w:r>
        <w:r w:rsidR="002A6AB8" w:rsidRPr="006A10C3">
          <w:rPr>
            <w:rStyle w:val="Hyperlink"/>
            <w:noProof/>
            <w:lang w:val="sr-Cyrl-CS"/>
          </w:rPr>
          <w:t>.7. Обрада мерних података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</w:t>
        </w:r>
      </w:hyperlink>
      <w:r w:rsidR="00110E39">
        <w:rPr>
          <w:noProof/>
        </w:rPr>
        <w:t>7</w:t>
      </w:r>
    </w:p>
    <w:p w14:paraId="08563D5D" w14:textId="7B6800C4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47" w:history="1">
        <w:r w:rsidR="002A6AB8" w:rsidRPr="006A10C3">
          <w:rPr>
            <w:rStyle w:val="Hyperlink"/>
            <w:noProof/>
            <w:lang w:val="sr-Latn-CS"/>
          </w:rPr>
          <w:t>4.7.1. База мерних података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17</w:t>
        </w:r>
      </w:hyperlink>
    </w:p>
    <w:p w14:paraId="6F7CC344" w14:textId="7100A1FD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48" w:history="1">
        <w:r w:rsidR="002A6AB8" w:rsidRPr="006A10C3">
          <w:rPr>
            <w:rStyle w:val="Hyperlink"/>
            <w:noProof/>
            <w:lang w:val="sr-Latn-CS"/>
          </w:rPr>
          <w:t>4.7.2. Валидација података</w:t>
        </w:r>
        <w:r w:rsidR="002A6AB8">
          <w:rPr>
            <w:noProof/>
            <w:webHidden/>
          </w:rPr>
          <w:tab/>
        </w:r>
        <w:r w:rsidR="0043292F">
          <w:rPr>
            <w:noProof/>
            <w:webHidden/>
          </w:rPr>
          <w:t>18</w:t>
        </w:r>
      </w:hyperlink>
    </w:p>
    <w:p w14:paraId="205C0788" w14:textId="6546F952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49" w:history="1">
        <w:r w:rsidR="002A6AB8" w:rsidRPr="006A10C3">
          <w:rPr>
            <w:rStyle w:val="Hyperlink"/>
            <w:noProof/>
            <w:lang w:val="sr-Latn-CS"/>
          </w:rPr>
          <w:t>4.7.3. Корекција података</w:t>
        </w:r>
        <w:r w:rsidR="002A6AB8">
          <w:rPr>
            <w:noProof/>
            <w:webHidden/>
          </w:rPr>
          <w:tab/>
        </w:r>
        <w:r w:rsidR="00FD6084">
          <w:rPr>
            <w:noProof/>
            <w:webHidden/>
          </w:rPr>
          <w:t>18</w:t>
        </w:r>
      </w:hyperlink>
    </w:p>
    <w:p w14:paraId="0599C1C1" w14:textId="3A6B7B1F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50" w:history="1">
        <w:r w:rsidR="002A6AB8" w:rsidRPr="006A10C3">
          <w:rPr>
            <w:rStyle w:val="Hyperlink"/>
            <w:noProof/>
            <w:lang w:val="sr-Latn-CS"/>
          </w:rPr>
          <w:t>4</w:t>
        </w:r>
        <w:r w:rsidR="002A6AB8" w:rsidRPr="006A10C3">
          <w:rPr>
            <w:rStyle w:val="Hyperlink"/>
            <w:noProof/>
            <w:lang w:val="sr-Cyrl-CS"/>
          </w:rPr>
          <w:t>.8. Право приступа мерним подацима</w:t>
        </w:r>
        <w:r w:rsidR="002A6AB8">
          <w:rPr>
            <w:noProof/>
            <w:webHidden/>
          </w:rPr>
          <w:tab/>
        </w:r>
      </w:hyperlink>
      <w:r w:rsidR="00110E39">
        <w:rPr>
          <w:noProof/>
        </w:rPr>
        <w:t>19</w:t>
      </w:r>
    </w:p>
    <w:p w14:paraId="76AAB851" w14:textId="613D9C31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51" w:history="1">
        <w:r w:rsidR="002A6AB8" w:rsidRPr="006A10C3">
          <w:rPr>
            <w:rStyle w:val="Hyperlink"/>
            <w:noProof/>
            <w:lang w:val="sr-Latn-CS"/>
          </w:rPr>
          <w:t>4</w:t>
        </w:r>
        <w:r w:rsidR="002A6AB8" w:rsidRPr="006A10C3">
          <w:rPr>
            <w:rStyle w:val="Hyperlink"/>
            <w:noProof/>
            <w:lang w:val="sr-Cyrl-CS"/>
          </w:rPr>
          <w:t>.9. Мерна опрема за утврђивање квалитета природног гаса</w:t>
        </w:r>
        <w:r w:rsidR="002A6AB8">
          <w:rPr>
            <w:noProof/>
            <w:webHidden/>
          </w:rPr>
          <w:tab/>
        </w:r>
        <w:r w:rsidR="00FD6084">
          <w:rPr>
            <w:noProof/>
            <w:webHidden/>
          </w:rPr>
          <w:t>19</w:t>
        </w:r>
      </w:hyperlink>
    </w:p>
    <w:p w14:paraId="0E6DE5E7" w14:textId="2C8B9463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52" w:history="1">
        <w:r w:rsidR="002A6AB8" w:rsidRPr="006A10C3">
          <w:rPr>
            <w:rStyle w:val="Hyperlink"/>
            <w:lang w:val="sr-Latn-CS"/>
          </w:rPr>
          <w:t>ПОГЛАВЉЕ 5</w:t>
        </w:r>
        <w:r w:rsidR="002A6AB8" w:rsidRPr="006A10C3">
          <w:rPr>
            <w:rStyle w:val="Hyperlink"/>
            <w:lang w:val="sr-Cyrl-CS"/>
          </w:rPr>
          <w:t>. УСАГЛАШАВАЊЕ ПОСЛОВА И РАЗМЕНА ПОДАТАКА СА ОПЕРАТОРИМА ПОВЕЗАНОГ СИСТЕМА</w:t>
        </w:r>
        <w:r w:rsidR="002A6AB8">
          <w:rPr>
            <w:webHidden/>
          </w:rPr>
          <w:tab/>
        </w:r>
        <w:r w:rsidR="00FD6084">
          <w:rPr>
            <w:webHidden/>
          </w:rPr>
          <w:t>20</w:t>
        </w:r>
      </w:hyperlink>
    </w:p>
    <w:p w14:paraId="291986BE" w14:textId="7F35585A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53" w:history="1">
        <w:r w:rsidR="002A6AB8" w:rsidRPr="006A10C3">
          <w:rPr>
            <w:rStyle w:val="Hyperlink"/>
            <w:noProof/>
            <w:lang w:val="sr-Latn-CS"/>
          </w:rPr>
          <w:t>5</w:t>
        </w:r>
        <w:r w:rsidR="002A6AB8" w:rsidRPr="006A10C3">
          <w:rPr>
            <w:rStyle w:val="Hyperlink"/>
            <w:noProof/>
            <w:lang w:val="sr-Cyrl-CS"/>
          </w:rPr>
          <w:t>.1. Споразум о радном режиму на улазу у Систем</w:t>
        </w:r>
        <w:r w:rsidR="002A6AB8">
          <w:rPr>
            <w:noProof/>
            <w:webHidden/>
          </w:rPr>
          <w:tab/>
        </w:r>
        <w:r w:rsidR="00FD6084">
          <w:rPr>
            <w:noProof/>
            <w:webHidden/>
          </w:rPr>
          <w:t>20</w:t>
        </w:r>
      </w:hyperlink>
    </w:p>
    <w:p w14:paraId="5352E6DD" w14:textId="4EA2F220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54" w:history="1">
        <w:r w:rsidR="002A6AB8" w:rsidRPr="006A10C3">
          <w:rPr>
            <w:rStyle w:val="Hyperlink"/>
            <w:noProof/>
            <w:lang w:val="sr-Latn-CS"/>
          </w:rPr>
          <w:t>5.2. Споразум о радном режиму на излазу из Система</w:t>
        </w:r>
        <w:r w:rsidR="002A6AB8">
          <w:rPr>
            <w:noProof/>
            <w:webHidden/>
          </w:rPr>
          <w:tab/>
        </w:r>
        <w:r w:rsidR="00FD6084">
          <w:rPr>
            <w:noProof/>
            <w:webHidden/>
          </w:rPr>
          <w:t>20</w:t>
        </w:r>
      </w:hyperlink>
    </w:p>
    <w:p w14:paraId="2E6F7CD6" w14:textId="25F90CEA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55" w:history="1">
        <w:r w:rsidR="002A6AB8" w:rsidRPr="006A10C3">
          <w:rPr>
            <w:rStyle w:val="Hyperlink"/>
            <w:lang w:val="sr-Latn-CS"/>
          </w:rPr>
          <w:t>ПОГЛАВЉЕ 6. ОДРЖАВАЊЕ</w:t>
        </w:r>
        <w:r w:rsidR="002A6AB8">
          <w:rPr>
            <w:webHidden/>
          </w:rPr>
          <w:tab/>
        </w:r>
        <w:r w:rsidR="00FD6084">
          <w:rPr>
            <w:webHidden/>
          </w:rPr>
          <w:t>22</w:t>
        </w:r>
      </w:hyperlink>
    </w:p>
    <w:p w14:paraId="0614DB56" w14:textId="3972F31E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56" w:history="1">
        <w:r w:rsidR="002A6AB8" w:rsidRPr="006A10C3">
          <w:rPr>
            <w:rStyle w:val="Hyperlink"/>
            <w:lang w:val="sr-Cyrl-CS"/>
          </w:rPr>
          <w:t>ПОГЛАВЉЕ 7. ПРИСТУП СИСТЕМУ</w:t>
        </w:r>
        <w:r w:rsidR="002A6AB8">
          <w:rPr>
            <w:webHidden/>
          </w:rPr>
          <w:tab/>
        </w:r>
        <w:r w:rsidR="00FD6084">
          <w:rPr>
            <w:webHidden/>
          </w:rPr>
          <w:t>2</w:t>
        </w:r>
      </w:hyperlink>
      <w:r w:rsidR="00110E39">
        <w:t>3</w:t>
      </w:r>
    </w:p>
    <w:p w14:paraId="692F318E" w14:textId="49E8BEED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57" w:history="1">
        <w:r w:rsidR="002A6AB8" w:rsidRPr="006A10C3">
          <w:rPr>
            <w:rStyle w:val="Hyperlink"/>
            <w:lang w:val="sr-Cyrl-CS"/>
          </w:rPr>
          <w:t>ПОГЛАВЉЕ 8. ПРИТИСАК И КВАЛИТЕТ ПРИРОДНОГ ГАСА</w:t>
        </w:r>
        <w:r w:rsidR="002A6AB8">
          <w:rPr>
            <w:webHidden/>
          </w:rPr>
          <w:tab/>
        </w:r>
        <w:r w:rsidR="00FD6084">
          <w:rPr>
            <w:webHidden/>
          </w:rPr>
          <w:t>2</w:t>
        </w:r>
      </w:hyperlink>
      <w:r w:rsidR="00110E39">
        <w:t>6</w:t>
      </w:r>
    </w:p>
    <w:p w14:paraId="528D0115" w14:textId="0ED1CC72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58" w:history="1">
        <w:r w:rsidR="002A6AB8" w:rsidRPr="006A10C3">
          <w:rPr>
            <w:rStyle w:val="Hyperlink"/>
            <w:lang w:val="sr-Cyrl-CS"/>
          </w:rPr>
          <w:t>ПОГЛАВЉЕ 9. УТВРЂИВАЊЕ И КОРЕКЦИЈА ДНЕВНИХ КОЛИЧИНА ПРИРОДНОГ ГАСА ПО КОРИСНИЦИМА</w:t>
        </w:r>
        <w:r w:rsidR="002A6AB8">
          <w:rPr>
            <w:webHidden/>
          </w:rPr>
          <w:tab/>
        </w:r>
        <w:r w:rsidR="00FD6084">
          <w:rPr>
            <w:webHidden/>
          </w:rPr>
          <w:t>2</w:t>
        </w:r>
      </w:hyperlink>
      <w:r w:rsidR="00110E39">
        <w:t>7</w:t>
      </w:r>
    </w:p>
    <w:p w14:paraId="066F5D12" w14:textId="4C9C6BC6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59" w:history="1">
        <w:r w:rsidR="002A6AB8" w:rsidRPr="006A10C3">
          <w:rPr>
            <w:rStyle w:val="Hyperlink"/>
            <w:noProof/>
            <w:lang w:val="sr-Cyrl-CS"/>
          </w:rPr>
          <w:t>9.1. Увод</w:t>
        </w:r>
        <w:r w:rsidR="002A6AB8">
          <w:rPr>
            <w:noProof/>
            <w:webHidden/>
          </w:rPr>
          <w:tab/>
        </w:r>
      </w:hyperlink>
      <w:r w:rsidR="00FD6084">
        <w:rPr>
          <w:noProof/>
        </w:rPr>
        <w:t>2</w:t>
      </w:r>
      <w:r w:rsidR="00110E39">
        <w:rPr>
          <w:noProof/>
        </w:rPr>
        <w:t>7</w:t>
      </w:r>
    </w:p>
    <w:p w14:paraId="7952383A" w14:textId="11AA7A78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60" w:history="1">
        <w:r w:rsidR="002A6AB8" w:rsidRPr="006A10C3">
          <w:rPr>
            <w:rStyle w:val="Hyperlink"/>
            <w:noProof/>
            <w:lang w:val="sr-Cyrl-CS"/>
          </w:rPr>
          <w:t>9.2. Правило за утврђивање дневне количине природног гаса на излазу без дневног мерења</w:t>
        </w:r>
        <w:r w:rsidR="002A6AB8">
          <w:rPr>
            <w:noProof/>
            <w:webHidden/>
          </w:rPr>
          <w:tab/>
        </w:r>
        <w:r w:rsidR="00FD6084">
          <w:rPr>
            <w:noProof/>
            <w:webHidden/>
          </w:rPr>
          <w:t>2</w:t>
        </w:r>
      </w:hyperlink>
      <w:r w:rsidR="00110E39">
        <w:rPr>
          <w:noProof/>
        </w:rPr>
        <w:t>7</w:t>
      </w:r>
    </w:p>
    <w:p w14:paraId="62440E37" w14:textId="59A1F73F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61" w:history="1">
        <w:r w:rsidR="002A6AB8" w:rsidRPr="006A10C3">
          <w:rPr>
            <w:rStyle w:val="Hyperlink"/>
            <w:noProof/>
            <w:lang w:val="sr-Cyrl-CS"/>
          </w:rPr>
          <w:t>9.</w:t>
        </w:r>
        <w:r w:rsidR="002A6AB8" w:rsidRPr="006A10C3">
          <w:rPr>
            <w:rStyle w:val="Hyperlink"/>
            <w:noProof/>
            <w:lang w:val="sr-Latn-CS"/>
          </w:rPr>
          <w:t>3</w:t>
        </w:r>
        <w:r w:rsidR="002A6AB8" w:rsidRPr="006A10C3">
          <w:rPr>
            <w:rStyle w:val="Hyperlink"/>
            <w:noProof/>
            <w:lang w:val="sr-Cyrl-CS"/>
          </w:rPr>
          <w:t>. Правило за утврђивање дневне количине природног гаса по корисницима за излаз</w:t>
        </w:r>
        <w:r w:rsidR="002A6AB8">
          <w:rPr>
            <w:noProof/>
            <w:webHidden/>
          </w:rPr>
          <w:tab/>
        </w:r>
      </w:hyperlink>
      <w:r w:rsidR="00110E39">
        <w:rPr>
          <w:noProof/>
        </w:rPr>
        <w:t>29</w:t>
      </w:r>
    </w:p>
    <w:p w14:paraId="67E24BA4" w14:textId="434BEA86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62" w:history="1">
        <w:r w:rsidR="002A6AB8" w:rsidRPr="006A10C3">
          <w:rPr>
            <w:rStyle w:val="Hyperlink"/>
            <w:noProof/>
            <w:lang w:val="sr-Latn-CS"/>
          </w:rPr>
          <w:t>9.4. Правило за утврђивање дневне количине природног гаса по корисницима за улаз</w:t>
        </w:r>
        <w:r w:rsidR="002A6AB8">
          <w:rPr>
            <w:noProof/>
            <w:webHidden/>
          </w:rPr>
          <w:tab/>
        </w:r>
        <w:r w:rsidR="00FD6084">
          <w:rPr>
            <w:noProof/>
            <w:webHidden/>
          </w:rPr>
          <w:t>3</w:t>
        </w:r>
      </w:hyperlink>
      <w:r w:rsidR="00110E39">
        <w:rPr>
          <w:noProof/>
        </w:rPr>
        <w:t>0</w:t>
      </w:r>
    </w:p>
    <w:p w14:paraId="6F7CAF7D" w14:textId="37392F6B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63" w:history="1">
        <w:r w:rsidR="002A6AB8" w:rsidRPr="006A10C3">
          <w:rPr>
            <w:rStyle w:val="Hyperlink"/>
            <w:noProof/>
            <w:lang w:val="sr-Cyrl-CS"/>
          </w:rPr>
          <w:t>9</w:t>
        </w:r>
        <w:r w:rsidR="002A6AB8" w:rsidRPr="006A10C3">
          <w:rPr>
            <w:rStyle w:val="Hyperlink"/>
            <w:noProof/>
            <w:lang w:val="sr-Latn-CS" w:eastAsia="es-ES"/>
          </w:rPr>
          <w:t>.</w:t>
        </w:r>
        <w:r w:rsidR="002A6AB8" w:rsidRPr="006A10C3">
          <w:rPr>
            <w:rStyle w:val="Hyperlink"/>
            <w:noProof/>
            <w:lang w:val="sr-Cyrl-CS" w:eastAsia="es-ES"/>
          </w:rPr>
          <w:t>5</w:t>
        </w:r>
        <w:r w:rsidR="002A6AB8" w:rsidRPr="006A10C3">
          <w:rPr>
            <w:rStyle w:val="Hyperlink"/>
            <w:noProof/>
            <w:lang w:val="sr-Latn-CS" w:eastAsia="es-ES"/>
          </w:rPr>
          <w:t xml:space="preserve">. </w:t>
        </w:r>
        <w:r w:rsidR="002A6AB8" w:rsidRPr="006A10C3">
          <w:rPr>
            <w:rStyle w:val="Hyperlink"/>
            <w:noProof/>
            <w:lang w:val="ru-RU" w:eastAsia="es-ES"/>
          </w:rPr>
          <w:t xml:space="preserve">Израда извештаја </w:t>
        </w:r>
        <w:r w:rsidR="002A6AB8" w:rsidRPr="006A10C3">
          <w:rPr>
            <w:rStyle w:val="Hyperlink"/>
            <w:noProof/>
            <w:lang w:val="sr-Cyrl-CS"/>
          </w:rPr>
          <w:t xml:space="preserve">по корисницима </w:t>
        </w:r>
        <w:r w:rsidR="002A6AB8" w:rsidRPr="006A10C3">
          <w:rPr>
            <w:rStyle w:val="Hyperlink"/>
            <w:noProof/>
            <w:lang w:val="ru-RU" w:eastAsia="es-ES"/>
          </w:rPr>
          <w:t>на улазу</w:t>
        </w:r>
        <w:r w:rsidR="002A6AB8" w:rsidRPr="006A10C3">
          <w:rPr>
            <w:rStyle w:val="Hyperlink"/>
            <w:noProof/>
            <w:lang w:val="sr-Latn-CS" w:eastAsia="es-ES"/>
          </w:rPr>
          <w:t>/</w:t>
        </w:r>
        <w:r w:rsidR="002A6AB8" w:rsidRPr="006A10C3">
          <w:rPr>
            <w:rStyle w:val="Hyperlink"/>
            <w:noProof/>
            <w:lang w:val="ru-RU" w:eastAsia="es-ES"/>
          </w:rPr>
          <w:t>излазу</w:t>
        </w:r>
        <w:r w:rsidR="002A6AB8">
          <w:rPr>
            <w:noProof/>
            <w:webHidden/>
          </w:rPr>
          <w:tab/>
        </w:r>
      </w:hyperlink>
      <w:r w:rsidR="00FD6084">
        <w:rPr>
          <w:noProof/>
        </w:rPr>
        <w:t>3</w:t>
      </w:r>
      <w:r w:rsidR="00110E39">
        <w:rPr>
          <w:noProof/>
        </w:rPr>
        <w:t>0</w:t>
      </w:r>
    </w:p>
    <w:p w14:paraId="1D65313E" w14:textId="643B083C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64" w:history="1">
        <w:r w:rsidR="002A6AB8" w:rsidRPr="006A10C3">
          <w:rPr>
            <w:rStyle w:val="Hyperlink"/>
            <w:noProof/>
            <w:lang w:val="sr-Cyrl-CS"/>
          </w:rPr>
          <w:t>9</w:t>
        </w:r>
        <w:r w:rsidR="002A6AB8" w:rsidRPr="006A10C3">
          <w:rPr>
            <w:rStyle w:val="Hyperlink"/>
            <w:noProof/>
            <w:lang w:val="sr-Cyrl-CS" w:eastAsia="es-ES"/>
          </w:rPr>
          <w:t>.6. Расподела дневних количина природног гаса на излазу за крајњег купца на којем има више Корисника</w:t>
        </w:r>
        <w:r w:rsidR="002A6AB8">
          <w:rPr>
            <w:noProof/>
            <w:webHidden/>
          </w:rPr>
          <w:tab/>
        </w:r>
      </w:hyperlink>
      <w:r w:rsidR="00FD6084">
        <w:rPr>
          <w:noProof/>
        </w:rPr>
        <w:t>3</w:t>
      </w:r>
      <w:r w:rsidR="00110E39">
        <w:rPr>
          <w:noProof/>
        </w:rPr>
        <w:t>2</w:t>
      </w:r>
    </w:p>
    <w:p w14:paraId="4E1EE17A" w14:textId="27DF5CE7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65" w:history="1">
        <w:r w:rsidR="002A6AB8" w:rsidRPr="006A10C3">
          <w:rPr>
            <w:rStyle w:val="Hyperlink"/>
            <w:noProof/>
            <w:lang w:val="sr-Cyrl-CS"/>
          </w:rPr>
          <w:t>9</w:t>
        </w:r>
        <w:r w:rsidR="002A6AB8" w:rsidRPr="006A10C3">
          <w:rPr>
            <w:rStyle w:val="Hyperlink"/>
            <w:noProof/>
            <w:lang w:val="sr-Cyrl-CS" w:eastAsia="es-ES"/>
          </w:rPr>
          <w:t>.7. Корекција дневних количина природног гаса по корисницима</w:t>
        </w:r>
        <w:r w:rsidR="002A6AB8">
          <w:rPr>
            <w:noProof/>
            <w:webHidden/>
          </w:rPr>
          <w:tab/>
        </w:r>
      </w:hyperlink>
      <w:bookmarkStart w:id="2" w:name="_GoBack"/>
      <w:bookmarkEnd w:id="2"/>
      <w:r w:rsidR="00FD6084">
        <w:rPr>
          <w:noProof/>
        </w:rPr>
        <w:t>3</w:t>
      </w:r>
      <w:r w:rsidR="00110E39">
        <w:rPr>
          <w:noProof/>
        </w:rPr>
        <w:t>2</w:t>
      </w:r>
    </w:p>
    <w:p w14:paraId="11BCE9E1" w14:textId="46005F89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66" w:history="1">
        <w:r w:rsidR="002A6AB8" w:rsidRPr="006A10C3">
          <w:rPr>
            <w:rStyle w:val="Hyperlink"/>
            <w:lang w:val="sr-Cyrl-CS"/>
          </w:rPr>
          <w:t>ПОГЛАВЉЕ 10. НАЧИН ОБРАЧУНА И ПЛАЋАЊЕ</w:t>
        </w:r>
        <w:r w:rsidR="002A6AB8">
          <w:rPr>
            <w:webHidden/>
          </w:rPr>
          <w:tab/>
        </w:r>
      </w:hyperlink>
      <w:r w:rsidR="00FD6084">
        <w:t>3</w:t>
      </w:r>
      <w:r w:rsidR="00110E39">
        <w:t>3</w:t>
      </w:r>
    </w:p>
    <w:p w14:paraId="17650713" w14:textId="2CF69029" w:rsidR="002A6AB8" w:rsidRPr="008D3AE9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  <w:lang w:val="sr-Cyrl-RS"/>
        </w:rPr>
      </w:pPr>
      <w:hyperlink w:anchor="_Toc401212767" w:history="1">
        <w:r w:rsidR="002A6AB8" w:rsidRPr="006A10C3">
          <w:rPr>
            <w:rStyle w:val="Hyperlink"/>
            <w:noProof/>
            <w:lang w:val="sr-Cyrl-CS"/>
          </w:rPr>
          <w:t>10.1. Увод</w:t>
        </w:r>
        <w:r w:rsidR="002A6AB8">
          <w:rPr>
            <w:noProof/>
            <w:webHidden/>
          </w:rPr>
          <w:tab/>
        </w:r>
      </w:hyperlink>
      <w:r w:rsidR="00FD6084">
        <w:rPr>
          <w:noProof/>
        </w:rPr>
        <w:t>3</w:t>
      </w:r>
      <w:r w:rsidR="00110E39">
        <w:rPr>
          <w:noProof/>
        </w:rPr>
        <w:t>3</w:t>
      </w:r>
    </w:p>
    <w:p w14:paraId="19CD2F6F" w14:textId="05BC15BA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68" w:history="1">
        <w:r w:rsidR="002A6AB8" w:rsidRPr="006A10C3">
          <w:rPr>
            <w:rStyle w:val="Hyperlink"/>
            <w:noProof/>
            <w:lang w:val="sr-Cyrl-CS"/>
          </w:rPr>
          <w:t>10.2. Авансно плаћање</w:t>
        </w:r>
        <w:r w:rsidR="002A6AB8">
          <w:rPr>
            <w:noProof/>
            <w:webHidden/>
          </w:rPr>
          <w:tab/>
        </w:r>
      </w:hyperlink>
      <w:r w:rsidR="00FD6084">
        <w:rPr>
          <w:noProof/>
        </w:rPr>
        <w:t>3</w:t>
      </w:r>
      <w:r w:rsidR="00110E39">
        <w:rPr>
          <w:noProof/>
        </w:rPr>
        <w:t>3</w:t>
      </w:r>
    </w:p>
    <w:p w14:paraId="6FA16C65" w14:textId="05F0E05B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69" w:history="1">
        <w:r w:rsidR="002A6AB8" w:rsidRPr="006A10C3">
          <w:rPr>
            <w:rStyle w:val="Hyperlink"/>
            <w:noProof/>
            <w:lang w:val="sr-Latn-CS"/>
          </w:rPr>
          <w:t>10.3. Средства обезбеђења</w:t>
        </w:r>
        <w:r w:rsidR="002A6AB8">
          <w:rPr>
            <w:noProof/>
            <w:webHidden/>
          </w:rPr>
          <w:tab/>
        </w:r>
      </w:hyperlink>
      <w:r w:rsidR="00FD6084">
        <w:rPr>
          <w:noProof/>
        </w:rPr>
        <w:t>3</w:t>
      </w:r>
      <w:r w:rsidR="00110E39">
        <w:rPr>
          <w:noProof/>
        </w:rPr>
        <w:t>4</w:t>
      </w:r>
    </w:p>
    <w:p w14:paraId="1EC84BF0" w14:textId="799DB278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70" w:history="1">
        <w:r w:rsidR="002A6AB8" w:rsidRPr="006A10C3">
          <w:rPr>
            <w:rStyle w:val="Hyperlink"/>
            <w:noProof/>
            <w:lang w:val="sr-Cyrl-CS"/>
          </w:rPr>
          <w:t>10</w:t>
        </w:r>
        <w:r w:rsidR="002A6AB8" w:rsidRPr="006A10C3">
          <w:rPr>
            <w:rStyle w:val="Hyperlink"/>
            <w:noProof/>
            <w:lang w:val="ru-RU"/>
          </w:rPr>
          <w:t xml:space="preserve">.3.1. </w:t>
        </w:r>
        <w:r w:rsidR="002A6AB8" w:rsidRPr="006A10C3">
          <w:rPr>
            <w:rStyle w:val="Hyperlink"/>
            <w:noProof/>
            <w:lang w:val="sr-Cyrl-CS"/>
          </w:rPr>
          <w:t>Банкарска гаранција</w:t>
        </w:r>
        <w:r w:rsidR="002A6AB8">
          <w:rPr>
            <w:noProof/>
            <w:webHidden/>
          </w:rPr>
          <w:tab/>
        </w:r>
      </w:hyperlink>
      <w:r w:rsidR="00FD6084">
        <w:rPr>
          <w:noProof/>
        </w:rPr>
        <w:t>3</w:t>
      </w:r>
      <w:r w:rsidR="00110E39">
        <w:rPr>
          <w:noProof/>
        </w:rPr>
        <w:t>4</w:t>
      </w:r>
    </w:p>
    <w:p w14:paraId="051609BD" w14:textId="42B059E6" w:rsidR="002A6AB8" w:rsidRDefault="00216D59">
      <w:pPr>
        <w:pStyle w:val="TOC3"/>
        <w:rPr>
          <w:rFonts w:asciiTheme="minorHAnsi" w:eastAsiaTheme="minorEastAsia" w:hAnsiTheme="minorHAnsi" w:cstheme="minorBidi"/>
          <w:b w:val="0"/>
          <w:noProof/>
          <w:sz w:val="22"/>
        </w:rPr>
      </w:pPr>
      <w:hyperlink w:anchor="_Toc401212771" w:history="1">
        <w:r w:rsidR="002A6AB8" w:rsidRPr="006A10C3">
          <w:rPr>
            <w:rStyle w:val="Hyperlink"/>
            <w:noProof/>
            <w:lang w:val="sr-Cyrl-CS"/>
          </w:rPr>
          <w:t>10</w:t>
        </w:r>
        <w:r w:rsidR="002A6AB8" w:rsidRPr="006A10C3">
          <w:rPr>
            <w:rStyle w:val="Hyperlink"/>
            <w:noProof/>
            <w:lang w:val="ru-RU"/>
          </w:rPr>
          <w:t>.3.2. Наменски депозит</w:t>
        </w:r>
        <w:r w:rsidR="002A6AB8">
          <w:rPr>
            <w:noProof/>
            <w:webHidden/>
          </w:rPr>
          <w:tab/>
        </w:r>
      </w:hyperlink>
      <w:r w:rsidR="00FD6084">
        <w:rPr>
          <w:noProof/>
        </w:rPr>
        <w:t>3</w:t>
      </w:r>
      <w:r w:rsidR="00110E39">
        <w:rPr>
          <w:noProof/>
        </w:rPr>
        <w:t>4</w:t>
      </w:r>
    </w:p>
    <w:p w14:paraId="39803914" w14:textId="32C76ACA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72" w:history="1">
        <w:r w:rsidR="002A6AB8" w:rsidRPr="006A10C3">
          <w:rPr>
            <w:rStyle w:val="Hyperlink"/>
            <w:lang w:val="sr-Cyrl-CS" w:eastAsia="es-ES"/>
          </w:rPr>
          <w:t>ПОГЛАВЉЕ</w:t>
        </w:r>
        <w:r w:rsidR="002A6AB8" w:rsidRPr="006A10C3">
          <w:rPr>
            <w:rStyle w:val="Hyperlink"/>
            <w:lang w:val="sr-Cyrl-CS"/>
          </w:rPr>
          <w:t xml:space="preserve"> 11: ПРАВИЛА ТРАНСПАРЕНТНОСТИ</w:t>
        </w:r>
        <w:r w:rsidR="002A6AB8">
          <w:rPr>
            <w:webHidden/>
          </w:rPr>
          <w:tab/>
        </w:r>
      </w:hyperlink>
      <w:r w:rsidR="009B066D">
        <w:t>3</w:t>
      </w:r>
      <w:r w:rsidR="00110E39">
        <w:t>6</w:t>
      </w:r>
    </w:p>
    <w:p w14:paraId="071A8E8F" w14:textId="7571EE63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73" w:history="1">
        <w:r w:rsidR="002A6AB8" w:rsidRPr="006A10C3">
          <w:rPr>
            <w:rStyle w:val="Hyperlink"/>
            <w:lang w:val="sr-Latn-CS"/>
          </w:rPr>
          <w:t>ПОГЛАВЉЕ 12: УПРАВЉАЊЕ У УСЛОВИМА ПОРЕМЕЋАЈА</w:t>
        </w:r>
        <w:r w:rsidR="002A6AB8">
          <w:rPr>
            <w:webHidden/>
          </w:rPr>
          <w:tab/>
        </w:r>
      </w:hyperlink>
      <w:r w:rsidR="00FD6084">
        <w:t>3</w:t>
      </w:r>
      <w:r w:rsidR="00110E39">
        <w:t>7</w:t>
      </w:r>
    </w:p>
    <w:p w14:paraId="20DBB2B5" w14:textId="7AFE57CA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74" w:history="1">
        <w:r w:rsidR="002A6AB8" w:rsidRPr="006A10C3">
          <w:rPr>
            <w:rStyle w:val="Hyperlink"/>
            <w:noProof/>
            <w:lang w:val="sr-Latn-CS"/>
          </w:rPr>
          <w:t xml:space="preserve">12.1. </w:t>
        </w:r>
        <w:r w:rsidR="002A6AB8" w:rsidRPr="006A10C3">
          <w:rPr>
            <w:rStyle w:val="Hyperlink"/>
            <w:noProof/>
            <w:lang w:val="ru-RU"/>
          </w:rPr>
          <w:t>Увод</w:t>
        </w:r>
        <w:r w:rsidR="002A6AB8">
          <w:rPr>
            <w:noProof/>
            <w:webHidden/>
          </w:rPr>
          <w:tab/>
        </w:r>
      </w:hyperlink>
      <w:r w:rsidR="00FD6084">
        <w:rPr>
          <w:noProof/>
        </w:rPr>
        <w:t>3</w:t>
      </w:r>
      <w:r w:rsidR="00110E39">
        <w:rPr>
          <w:noProof/>
        </w:rPr>
        <w:t>7</w:t>
      </w:r>
    </w:p>
    <w:p w14:paraId="27638A6B" w14:textId="27B044AF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75" w:history="1">
        <w:r w:rsidR="002A6AB8" w:rsidRPr="006A10C3">
          <w:rPr>
            <w:rStyle w:val="Hyperlink"/>
            <w:noProof/>
            <w:lang w:val="sr-Latn-CS"/>
          </w:rPr>
          <w:t xml:space="preserve">12.2. </w:t>
        </w:r>
        <w:r w:rsidR="002A6AB8" w:rsidRPr="006A10C3">
          <w:rPr>
            <w:rStyle w:val="Hyperlink"/>
            <w:noProof/>
            <w:lang w:val="sr-Cyrl-CS"/>
          </w:rPr>
          <w:t>Поремећај у раду Система</w:t>
        </w:r>
        <w:r w:rsidR="002A6AB8">
          <w:rPr>
            <w:noProof/>
            <w:webHidden/>
          </w:rPr>
          <w:tab/>
        </w:r>
      </w:hyperlink>
      <w:r w:rsidR="00FD6084">
        <w:rPr>
          <w:noProof/>
        </w:rPr>
        <w:t>3</w:t>
      </w:r>
      <w:r w:rsidR="00110E39">
        <w:rPr>
          <w:noProof/>
        </w:rPr>
        <w:t>7</w:t>
      </w:r>
    </w:p>
    <w:p w14:paraId="30C1FB58" w14:textId="4CCE1E46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76" w:history="1">
        <w:r w:rsidR="002A6AB8" w:rsidRPr="006A10C3">
          <w:rPr>
            <w:rStyle w:val="Hyperlink"/>
            <w:noProof/>
            <w:lang w:val="sr-Cyrl-CS"/>
          </w:rPr>
          <w:t>12.3. Поремећај на тржишту</w:t>
        </w:r>
        <w:r w:rsidR="002A6AB8">
          <w:rPr>
            <w:noProof/>
            <w:webHidden/>
          </w:rPr>
          <w:tab/>
        </w:r>
      </w:hyperlink>
      <w:r w:rsidR="00FD6084">
        <w:rPr>
          <w:noProof/>
        </w:rPr>
        <w:t>3</w:t>
      </w:r>
      <w:r w:rsidR="00110E39">
        <w:rPr>
          <w:noProof/>
        </w:rPr>
        <w:t>7</w:t>
      </w:r>
    </w:p>
    <w:p w14:paraId="1CD43BF5" w14:textId="32EA5376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77" w:history="1">
        <w:r w:rsidR="002A6AB8" w:rsidRPr="006A10C3">
          <w:rPr>
            <w:rStyle w:val="Hyperlink"/>
            <w:lang w:val="sr-Latn-CS"/>
          </w:rPr>
          <w:t>ПОГЛАВЉЕ 13: ОПШТЕ ОДРЕДБЕ</w:t>
        </w:r>
        <w:r w:rsidR="002A6AB8">
          <w:rPr>
            <w:webHidden/>
          </w:rPr>
          <w:tab/>
        </w:r>
        <w:r w:rsidR="00110E39">
          <w:rPr>
            <w:webHidden/>
          </w:rPr>
          <w:t>39</w:t>
        </w:r>
      </w:hyperlink>
    </w:p>
    <w:p w14:paraId="150CE971" w14:textId="60280D29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78" w:history="1">
        <w:r w:rsidR="002A6AB8" w:rsidRPr="006A10C3">
          <w:rPr>
            <w:rStyle w:val="Hyperlink"/>
            <w:noProof/>
            <w:lang w:val="sr-Latn-CS"/>
          </w:rPr>
          <w:t>13.1. Овлашћени представник</w:t>
        </w:r>
        <w:r w:rsidR="002A6AB8">
          <w:rPr>
            <w:noProof/>
            <w:webHidden/>
          </w:rPr>
          <w:tab/>
        </w:r>
        <w:r w:rsidR="00110E39">
          <w:rPr>
            <w:noProof/>
            <w:webHidden/>
          </w:rPr>
          <w:t>39</w:t>
        </w:r>
      </w:hyperlink>
    </w:p>
    <w:p w14:paraId="2B6459D0" w14:textId="0B8E6244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79" w:history="1">
        <w:r w:rsidR="002A6AB8" w:rsidRPr="006A10C3">
          <w:rPr>
            <w:rStyle w:val="Hyperlink"/>
            <w:noProof/>
            <w:lang w:val="sr-Latn-CS"/>
          </w:rPr>
          <w:t>1</w:t>
        </w:r>
        <w:r w:rsidR="002A6AB8" w:rsidRPr="006A10C3">
          <w:rPr>
            <w:rStyle w:val="Hyperlink"/>
            <w:noProof/>
            <w:lang w:val="sr-Cyrl-CS"/>
          </w:rPr>
          <w:t>3</w:t>
        </w:r>
        <w:r w:rsidR="002A6AB8" w:rsidRPr="006A10C3">
          <w:rPr>
            <w:rStyle w:val="Hyperlink"/>
            <w:noProof/>
            <w:lang w:val="sr-Latn-CS"/>
          </w:rPr>
          <w:t xml:space="preserve">.2. </w:t>
        </w:r>
        <w:r w:rsidR="002A6AB8" w:rsidRPr="006A10C3">
          <w:rPr>
            <w:rStyle w:val="Hyperlink"/>
            <w:noProof/>
            <w:lang w:val="sr-Cyrl-CS"/>
          </w:rPr>
          <w:t>Обавештавање и преписка</w:t>
        </w:r>
        <w:r w:rsidR="002A6AB8">
          <w:rPr>
            <w:noProof/>
            <w:webHidden/>
          </w:rPr>
          <w:tab/>
        </w:r>
        <w:r w:rsidR="00110E39">
          <w:rPr>
            <w:noProof/>
            <w:webHidden/>
          </w:rPr>
          <w:t>39</w:t>
        </w:r>
      </w:hyperlink>
    </w:p>
    <w:p w14:paraId="43D63829" w14:textId="46D32217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80" w:history="1">
        <w:r w:rsidR="002A6AB8" w:rsidRPr="006A10C3">
          <w:rPr>
            <w:rStyle w:val="Hyperlink"/>
            <w:noProof/>
            <w:lang w:val="sr-Latn-CS"/>
          </w:rPr>
          <w:t>1</w:t>
        </w:r>
        <w:r w:rsidR="002A6AB8" w:rsidRPr="006A10C3">
          <w:rPr>
            <w:rStyle w:val="Hyperlink"/>
            <w:noProof/>
            <w:lang w:val="sr-Cyrl-CS"/>
          </w:rPr>
          <w:t>3</w:t>
        </w:r>
        <w:r w:rsidR="002A6AB8" w:rsidRPr="006A10C3">
          <w:rPr>
            <w:rStyle w:val="Hyperlink"/>
            <w:noProof/>
            <w:lang w:val="sr-Latn-CS"/>
          </w:rPr>
          <w:t>.</w:t>
        </w:r>
        <w:r w:rsidR="002A6AB8" w:rsidRPr="006A10C3">
          <w:rPr>
            <w:rStyle w:val="Hyperlink"/>
            <w:noProof/>
            <w:lang w:val="sr-Cyrl-CS"/>
          </w:rPr>
          <w:t>3. Поверљивост података</w:t>
        </w:r>
        <w:r w:rsidR="002A6AB8">
          <w:rPr>
            <w:noProof/>
            <w:webHidden/>
          </w:rPr>
          <w:tab/>
        </w:r>
        <w:r w:rsidR="00FD6084">
          <w:rPr>
            <w:noProof/>
            <w:webHidden/>
          </w:rPr>
          <w:t>4</w:t>
        </w:r>
      </w:hyperlink>
      <w:r w:rsidR="00110E39">
        <w:rPr>
          <w:noProof/>
        </w:rPr>
        <w:t>0</w:t>
      </w:r>
    </w:p>
    <w:p w14:paraId="0C354E32" w14:textId="35193E7C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81" w:history="1">
        <w:r w:rsidR="002A6AB8" w:rsidRPr="006A10C3">
          <w:rPr>
            <w:rStyle w:val="Hyperlink"/>
            <w:noProof/>
            <w:lang w:val="sr-Latn-CS"/>
          </w:rPr>
          <w:t>13.4. Виша сила</w:t>
        </w:r>
        <w:r w:rsidR="002A6AB8">
          <w:rPr>
            <w:noProof/>
            <w:webHidden/>
          </w:rPr>
          <w:tab/>
        </w:r>
        <w:r w:rsidR="00FD6084">
          <w:rPr>
            <w:noProof/>
            <w:webHidden/>
          </w:rPr>
          <w:t>4</w:t>
        </w:r>
      </w:hyperlink>
      <w:r w:rsidR="00110E39">
        <w:rPr>
          <w:noProof/>
        </w:rPr>
        <w:t>0</w:t>
      </w:r>
    </w:p>
    <w:p w14:paraId="74058AB6" w14:textId="32CAF990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82" w:history="1">
        <w:r w:rsidR="002A6AB8" w:rsidRPr="006A10C3">
          <w:rPr>
            <w:rStyle w:val="Hyperlink"/>
            <w:noProof/>
            <w:lang w:val="sr-Latn-CS"/>
          </w:rPr>
          <w:t>1</w:t>
        </w:r>
        <w:r w:rsidR="002A6AB8" w:rsidRPr="006A10C3">
          <w:rPr>
            <w:rStyle w:val="Hyperlink"/>
            <w:noProof/>
            <w:lang w:val="sr-Cyrl-CS"/>
          </w:rPr>
          <w:t>3</w:t>
        </w:r>
        <w:r w:rsidR="002A6AB8" w:rsidRPr="006A10C3">
          <w:rPr>
            <w:rStyle w:val="Hyperlink"/>
            <w:noProof/>
            <w:lang w:val="sr-Latn-CS"/>
          </w:rPr>
          <w:t>.</w:t>
        </w:r>
        <w:r w:rsidR="002A6AB8" w:rsidRPr="006A10C3">
          <w:rPr>
            <w:rStyle w:val="Hyperlink"/>
            <w:noProof/>
            <w:lang w:val="sr-Cyrl-CS"/>
          </w:rPr>
          <w:t>5. Решавање спорова</w:t>
        </w:r>
        <w:r w:rsidR="002A6AB8">
          <w:rPr>
            <w:noProof/>
            <w:webHidden/>
          </w:rPr>
          <w:tab/>
        </w:r>
        <w:r w:rsidR="00FD6084">
          <w:rPr>
            <w:noProof/>
            <w:webHidden/>
          </w:rPr>
          <w:t>4</w:t>
        </w:r>
      </w:hyperlink>
      <w:r w:rsidR="00110E39">
        <w:rPr>
          <w:noProof/>
        </w:rPr>
        <w:t>1</w:t>
      </w:r>
    </w:p>
    <w:p w14:paraId="13A74AF3" w14:textId="15A23AC4" w:rsidR="002A6AB8" w:rsidRDefault="00216D59" w:rsidP="00461279">
      <w:pPr>
        <w:pStyle w:val="TOC2"/>
        <w:rPr>
          <w:rFonts w:asciiTheme="minorHAnsi" w:eastAsiaTheme="minorEastAsia" w:hAnsiTheme="minorHAnsi" w:cstheme="minorBidi"/>
          <w:noProof/>
          <w:sz w:val="22"/>
        </w:rPr>
      </w:pPr>
      <w:hyperlink w:anchor="_Toc401212783" w:history="1">
        <w:r w:rsidR="002A6AB8" w:rsidRPr="006A10C3">
          <w:rPr>
            <w:rStyle w:val="Hyperlink"/>
            <w:noProof/>
            <w:lang w:val="sr-Cyrl-CS"/>
          </w:rPr>
          <w:t>13.6. Измене Правила</w:t>
        </w:r>
        <w:r w:rsidR="002A6AB8">
          <w:rPr>
            <w:noProof/>
            <w:webHidden/>
          </w:rPr>
          <w:tab/>
        </w:r>
        <w:r w:rsidR="00FD6084">
          <w:rPr>
            <w:noProof/>
            <w:webHidden/>
          </w:rPr>
          <w:t>4</w:t>
        </w:r>
      </w:hyperlink>
      <w:r w:rsidR="00110E39">
        <w:rPr>
          <w:noProof/>
        </w:rPr>
        <w:t>1</w:t>
      </w:r>
    </w:p>
    <w:p w14:paraId="13F3163C" w14:textId="3EF3DCE4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84" w:history="1">
        <w:r w:rsidR="002A6AB8" w:rsidRPr="006A10C3">
          <w:rPr>
            <w:rStyle w:val="Hyperlink"/>
            <w:lang w:val="sr-Cyrl-CS"/>
          </w:rPr>
          <w:t>ПОГЛАВЉЕ 14: ПРЕЛАЗНЕ И ЗАВРШНЕ ОДРЕДБЕ</w:t>
        </w:r>
        <w:r w:rsidR="002A6AB8">
          <w:rPr>
            <w:webHidden/>
          </w:rPr>
          <w:tab/>
        </w:r>
        <w:r w:rsidR="00FD6084">
          <w:rPr>
            <w:webHidden/>
          </w:rPr>
          <w:t>4</w:t>
        </w:r>
      </w:hyperlink>
      <w:r w:rsidR="00110E39">
        <w:t>2</w:t>
      </w:r>
    </w:p>
    <w:p w14:paraId="6FA8B9FC" w14:textId="128B2CB7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85" w:history="1">
        <w:r w:rsidR="002A6AB8" w:rsidRPr="006A10C3">
          <w:rPr>
            <w:rStyle w:val="Hyperlink"/>
            <w:lang w:val="sr-Cyrl-CS"/>
          </w:rPr>
          <w:t>Прилог 1</w:t>
        </w:r>
        <w:r w:rsidR="002A6AB8">
          <w:rPr>
            <w:webHidden/>
          </w:rPr>
          <w:tab/>
        </w:r>
        <w:r w:rsidR="00FD6084">
          <w:rPr>
            <w:webHidden/>
          </w:rPr>
          <w:t>4</w:t>
        </w:r>
      </w:hyperlink>
      <w:r w:rsidR="00110E39">
        <w:t>3</w:t>
      </w:r>
    </w:p>
    <w:p w14:paraId="36F3EF9C" w14:textId="12E097FE" w:rsidR="002A6AB8" w:rsidRDefault="00216D59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hyperlink w:anchor="_Toc401212786" w:history="1">
        <w:r w:rsidR="002A6AB8" w:rsidRPr="006A10C3">
          <w:rPr>
            <w:rStyle w:val="Hyperlink"/>
          </w:rPr>
          <w:t>Прилог 2</w:t>
        </w:r>
        <w:r w:rsidR="002A6AB8">
          <w:rPr>
            <w:webHidden/>
          </w:rPr>
          <w:tab/>
        </w:r>
        <w:r w:rsidR="00FD6084">
          <w:rPr>
            <w:webHidden/>
          </w:rPr>
          <w:t>4</w:t>
        </w:r>
      </w:hyperlink>
      <w:r w:rsidR="00110E39">
        <w:t>4</w:t>
      </w:r>
    </w:p>
    <w:p w14:paraId="45F74A25" w14:textId="77777777" w:rsidR="001719D0" w:rsidRPr="008A1AF9" w:rsidRDefault="00AF3551" w:rsidP="001719D0">
      <w:pPr>
        <w:ind w:left="-720"/>
        <w:rPr>
          <w:sz w:val="18"/>
          <w:szCs w:val="16"/>
        </w:rPr>
      </w:pPr>
      <w:r>
        <w:rPr>
          <w:sz w:val="18"/>
          <w:szCs w:val="18"/>
          <w:highlight w:val="yellow"/>
        </w:rPr>
        <w:fldChar w:fldCharType="end"/>
      </w:r>
    </w:p>
    <w:p w14:paraId="5A56399F" w14:textId="18E9C172" w:rsidR="00675F26" w:rsidRPr="00675F26" w:rsidRDefault="00675F26" w:rsidP="00675F26">
      <w:pPr>
        <w:pStyle w:val="1NASLOV"/>
        <w:rPr>
          <w:rFonts w:cs="Arial"/>
          <w:lang w:val="sr-Latn-CS"/>
        </w:rPr>
      </w:pPr>
      <w:bookmarkStart w:id="3" w:name="_Toc352150972"/>
      <w:bookmarkStart w:id="4" w:name="_Toc389032870"/>
      <w:bookmarkStart w:id="5" w:name="_Toc389036764"/>
      <w:bookmarkStart w:id="6" w:name="_Toc389037372"/>
      <w:bookmarkStart w:id="7" w:name="_Toc401212346"/>
      <w:bookmarkStart w:id="8" w:name="_Toc401212718"/>
      <w:bookmarkEnd w:id="3"/>
      <w:bookmarkEnd w:id="4"/>
      <w:bookmarkEnd w:id="5"/>
      <w:bookmarkEnd w:id="6"/>
      <w:bookmarkEnd w:id="7"/>
      <w:bookmarkEnd w:id="8"/>
    </w:p>
    <w:sectPr w:rsidR="00675F26" w:rsidRPr="00675F26" w:rsidSect="00BD256E">
      <w:pgSz w:w="11907" w:h="16839" w:code="9"/>
      <w:pgMar w:top="1440" w:right="1440" w:bottom="1440" w:left="153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BD20D" w14:textId="77777777" w:rsidR="00216D59" w:rsidRDefault="00216D59" w:rsidP="00C2478D">
      <w:pPr>
        <w:spacing w:after="0"/>
      </w:pPr>
      <w:r>
        <w:separator/>
      </w:r>
    </w:p>
    <w:p w14:paraId="7F3618CE" w14:textId="77777777" w:rsidR="00216D59" w:rsidRDefault="00216D59"/>
  </w:endnote>
  <w:endnote w:type="continuationSeparator" w:id="0">
    <w:p w14:paraId="37A4FCA8" w14:textId="77777777" w:rsidR="00216D59" w:rsidRDefault="00216D59" w:rsidP="00C2478D">
      <w:pPr>
        <w:spacing w:after="0"/>
      </w:pPr>
      <w:r>
        <w:continuationSeparator/>
      </w:r>
    </w:p>
    <w:p w14:paraId="4F7D927F" w14:textId="77777777" w:rsidR="00216D59" w:rsidRDefault="00216D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E4FA4" w14:textId="77777777" w:rsidR="00216D59" w:rsidRDefault="00216D59" w:rsidP="00C2478D">
      <w:pPr>
        <w:spacing w:after="0"/>
      </w:pPr>
      <w:r>
        <w:separator/>
      </w:r>
    </w:p>
    <w:p w14:paraId="63F21B9F" w14:textId="77777777" w:rsidR="00216D59" w:rsidRDefault="00216D59"/>
  </w:footnote>
  <w:footnote w:type="continuationSeparator" w:id="0">
    <w:p w14:paraId="461986E2" w14:textId="77777777" w:rsidR="00216D59" w:rsidRDefault="00216D59" w:rsidP="00C2478D">
      <w:pPr>
        <w:spacing w:after="0"/>
      </w:pPr>
      <w:r>
        <w:continuationSeparator/>
      </w:r>
    </w:p>
    <w:p w14:paraId="5C5868B6" w14:textId="77777777" w:rsidR="00216D59" w:rsidRDefault="00216D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6EAE"/>
    <w:multiLevelType w:val="hybridMultilevel"/>
    <w:tmpl w:val="C9D81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639B4"/>
    <w:multiLevelType w:val="hybridMultilevel"/>
    <w:tmpl w:val="C62C0AFC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DCB583C"/>
    <w:multiLevelType w:val="hybridMultilevel"/>
    <w:tmpl w:val="70EA3A8C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44225EDA">
      <w:start w:val="3"/>
      <w:numFmt w:val="bullet"/>
      <w:lvlText w:val="-"/>
      <w:lvlJc w:val="left"/>
      <w:pPr>
        <w:ind w:left="1170" w:hanging="360"/>
      </w:pPr>
      <w:rPr>
        <w:rFonts w:ascii="Arial" w:eastAsia="Times New Roman" w:hAnsi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2356462F"/>
    <w:multiLevelType w:val="hybridMultilevel"/>
    <w:tmpl w:val="55DADFB2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25DA4893"/>
    <w:multiLevelType w:val="hybridMultilevel"/>
    <w:tmpl w:val="C6CE7DB0"/>
    <w:lvl w:ilvl="0" w:tplc="44225EDA">
      <w:start w:val="3"/>
      <w:numFmt w:val="bullet"/>
      <w:lvlText w:val="-"/>
      <w:lvlJc w:val="left"/>
      <w:pPr>
        <w:ind w:left="117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8533EA5"/>
    <w:multiLevelType w:val="hybridMultilevel"/>
    <w:tmpl w:val="04F8E102"/>
    <w:lvl w:ilvl="0" w:tplc="44225EDA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2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C9343B"/>
    <w:multiLevelType w:val="hybridMultilevel"/>
    <w:tmpl w:val="D316A0AE"/>
    <w:lvl w:ilvl="0" w:tplc="44225EDA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7445759"/>
    <w:multiLevelType w:val="hybridMultilevel"/>
    <w:tmpl w:val="5292307E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44225EDA">
      <w:start w:val="3"/>
      <w:numFmt w:val="bullet"/>
      <w:lvlText w:val="-"/>
      <w:lvlJc w:val="left"/>
      <w:pPr>
        <w:ind w:left="1170" w:hanging="360"/>
      </w:pPr>
      <w:rPr>
        <w:rFonts w:ascii="Arial" w:eastAsia="Times New Roman" w:hAnsi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3D727519"/>
    <w:multiLevelType w:val="hybridMultilevel"/>
    <w:tmpl w:val="84983BA0"/>
    <w:lvl w:ilvl="0" w:tplc="7F009638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C21BDE"/>
    <w:multiLevelType w:val="hybridMultilevel"/>
    <w:tmpl w:val="7804AFD2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>
    <w:nsid w:val="4FCF789A"/>
    <w:multiLevelType w:val="hybridMultilevel"/>
    <w:tmpl w:val="0D24906C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02D030E"/>
    <w:multiLevelType w:val="hybridMultilevel"/>
    <w:tmpl w:val="35B83E2C"/>
    <w:lvl w:ilvl="0" w:tplc="44225EDA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241A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>
    <w:nsid w:val="5CD17682"/>
    <w:multiLevelType w:val="hybridMultilevel"/>
    <w:tmpl w:val="483A5232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44225EDA">
      <w:start w:val="3"/>
      <w:numFmt w:val="bullet"/>
      <w:lvlText w:val="-"/>
      <w:lvlJc w:val="left"/>
      <w:pPr>
        <w:ind w:left="1170" w:hanging="360"/>
      </w:pPr>
      <w:rPr>
        <w:rFonts w:ascii="Arial" w:eastAsia="Times New Roman" w:hAnsi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>
    <w:nsid w:val="67C2530B"/>
    <w:multiLevelType w:val="hybridMultilevel"/>
    <w:tmpl w:val="3FFAE152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>
    <w:nsid w:val="68FD7647"/>
    <w:multiLevelType w:val="hybridMultilevel"/>
    <w:tmpl w:val="A76683B4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44225EDA">
      <w:start w:val="3"/>
      <w:numFmt w:val="bullet"/>
      <w:lvlText w:val="-"/>
      <w:lvlJc w:val="left"/>
      <w:pPr>
        <w:ind w:left="1170" w:hanging="360"/>
      </w:pPr>
      <w:rPr>
        <w:rFonts w:ascii="Arial" w:eastAsia="Times New Roman" w:hAnsi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>
    <w:nsid w:val="78716B10"/>
    <w:multiLevelType w:val="hybridMultilevel"/>
    <w:tmpl w:val="70145176"/>
    <w:lvl w:ilvl="0" w:tplc="44225EDA">
      <w:start w:val="3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6">
    <w:nsid w:val="7DC13697"/>
    <w:multiLevelType w:val="hybridMultilevel"/>
    <w:tmpl w:val="16147154"/>
    <w:lvl w:ilvl="0" w:tplc="44225ED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7F009638">
      <w:numFmt w:val="bullet"/>
      <w:lvlText w:val="-"/>
      <w:lvlJc w:val="left"/>
      <w:pPr>
        <w:ind w:left="1170" w:hanging="360"/>
      </w:pPr>
      <w:rPr>
        <w:rFonts w:ascii="Arial" w:eastAsia="Calibri" w:hAnsi="Arial" w:cs="Arial" w:hint="default"/>
      </w:rPr>
    </w:lvl>
    <w:lvl w:ilvl="2" w:tplc="241A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11"/>
  </w:num>
  <w:num w:numId="5">
    <w:abstractNumId w:val="13"/>
  </w:num>
  <w:num w:numId="6">
    <w:abstractNumId w:val="10"/>
  </w:num>
  <w:num w:numId="7">
    <w:abstractNumId w:val="7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9"/>
  </w:num>
  <w:num w:numId="16">
    <w:abstractNumId w:val="5"/>
  </w:num>
  <w:num w:numId="17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hyphenationZone w:val="425"/>
  <w:drawingGridHorizontalSpacing w:val="2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12A"/>
    <w:rsid w:val="00000732"/>
    <w:rsid w:val="00002174"/>
    <w:rsid w:val="00002575"/>
    <w:rsid w:val="00003049"/>
    <w:rsid w:val="00003762"/>
    <w:rsid w:val="00003CE3"/>
    <w:rsid w:val="000045A1"/>
    <w:rsid w:val="000053F3"/>
    <w:rsid w:val="000068BA"/>
    <w:rsid w:val="00006A56"/>
    <w:rsid w:val="00006C8C"/>
    <w:rsid w:val="0000796F"/>
    <w:rsid w:val="0001062E"/>
    <w:rsid w:val="00010CB6"/>
    <w:rsid w:val="000114F8"/>
    <w:rsid w:val="0001159C"/>
    <w:rsid w:val="00012A12"/>
    <w:rsid w:val="00012F33"/>
    <w:rsid w:val="00012FB1"/>
    <w:rsid w:val="00013109"/>
    <w:rsid w:val="00013C3F"/>
    <w:rsid w:val="00013C5B"/>
    <w:rsid w:val="00014726"/>
    <w:rsid w:val="00014ED4"/>
    <w:rsid w:val="0001632E"/>
    <w:rsid w:val="00016824"/>
    <w:rsid w:val="00016A17"/>
    <w:rsid w:val="000173B3"/>
    <w:rsid w:val="00020FD3"/>
    <w:rsid w:val="00021479"/>
    <w:rsid w:val="00021734"/>
    <w:rsid w:val="00022A75"/>
    <w:rsid w:val="000231DB"/>
    <w:rsid w:val="000248B3"/>
    <w:rsid w:val="00024B5E"/>
    <w:rsid w:val="00024C23"/>
    <w:rsid w:val="00024D3B"/>
    <w:rsid w:val="00026C5B"/>
    <w:rsid w:val="00026E36"/>
    <w:rsid w:val="000276AA"/>
    <w:rsid w:val="00030157"/>
    <w:rsid w:val="000302CC"/>
    <w:rsid w:val="000307EE"/>
    <w:rsid w:val="00030A24"/>
    <w:rsid w:val="00030BAC"/>
    <w:rsid w:val="000315B3"/>
    <w:rsid w:val="000327E8"/>
    <w:rsid w:val="00033136"/>
    <w:rsid w:val="000353E6"/>
    <w:rsid w:val="00035BD3"/>
    <w:rsid w:val="000366A2"/>
    <w:rsid w:val="000374BB"/>
    <w:rsid w:val="00037951"/>
    <w:rsid w:val="00041FCB"/>
    <w:rsid w:val="00042417"/>
    <w:rsid w:val="000428DF"/>
    <w:rsid w:val="00042B40"/>
    <w:rsid w:val="00042C14"/>
    <w:rsid w:val="00042F4B"/>
    <w:rsid w:val="00043CC3"/>
    <w:rsid w:val="00044FB0"/>
    <w:rsid w:val="00046590"/>
    <w:rsid w:val="00047754"/>
    <w:rsid w:val="00047E1F"/>
    <w:rsid w:val="00047FC6"/>
    <w:rsid w:val="00050197"/>
    <w:rsid w:val="000501A2"/>
    <w:rsid w:val="000501E2"/>
    <w:rsid w:val="000518B3"/>
    <w:rsid w:val="0005243D"/>
    <w:rsid w:val="00053961"/>
    <w:rsid w:val="00053B25"/>
    <w:rsid w:val="000543E3"/>
    <w:rsid w:val="0005488F"/>
    <w:rsid w:val="00055506"/>
    <w:rsid w:val="00055B1C"/>
    <w:rsid w:val="000564EB"/>
    <w:rsid w:val="000566CE"/>
    <w:rsid w:val="00056DCF"/>
    <w:rsid w:val="000571A4"/>
    <w:rsid w:val="00060974"/>
    <w:rsid w:val="00060E2E"/>
    <w:rsid w:val="00061451"/>
    <w:rsid w:val="00062C9C"/>
    <w:rsid w:val="00062F1B"/>
    <w:rsid w:val="00063554"/>
    <w:rsid w:val="000636F7"/>
    <w:rsid w:val="00063F0C"/>
    <w:rsid w:val="0006441A"/>
    <w:rsid w:val="00065527"/>
    <w:rsid w:val="00065B1D"/>
    <w:rsid w:val="00066693"/>
    <w:rsid w:val="0006737D"/>
    <w:rsid w:val="0007010D"/>
    <w:rsid w:val="000724CA"/>
    <w:rsid w:val="00072A01"/>
    <w:rsid w:val="00073435"/>
    <w:rsid w:val="00073DED"/>
    <w:rsid w:val="0007508A"/>
    <w:rsid w:val="00075733"/>
    <w:rsid w:val="00075AA4"/>
    <w:rsid w:val="00075B78"/>
    <w:rsid w:val="00077847"/>
    <w:rsid w:val="00080C6A"/>
    <w:rsid w:val="00080D6C"/>
    <w:rsid w:val="00081A1E"/>
    <w:rsid w:val="000821B1"/>
    <w:rsid w:val="000821F2"/>
    <w:rsid w:val="000822FF"/>
    <w:rsid w:val="000827FA"/>
    <w:rsid w:val="0008372B"/>
    <w:rsid w:val="00084EDF"/>
    <w:rsid w:val="000869DA"/>
    <w:rsid w:val="000900C6"/>
    <w:rsid w:val="000904B6"/>
    <w:rsid w:val="00090DBC"/>
    <w:rsid w:val="00090FCB"/>
    <w:rsid w:val="00091FEC"/>
    <w:rsid w:val="00092C54"/>
    <w:rsid w:val="0009393E"/>
    <w:rsid w:val="000942F3"/>
    <w:rsid w:val="0009447B"/>
    <w:rsid w:val="00095031"/>
    <w:rsid w:val="000956CB"/>
    <w:rsid w:val="00095AF2"/>
    <w:rsid w:val="00095DDA"/>
    <w:rsid w:val="00095EBD"/>
    <w:rsid w:val="000968D8"/>
    <w:rsid w:val="00097423"/>
    <w:rsid w:val="00097B59"/>
    <w:rsid w:val="00097DB3"/>
    <w:rsid w:val="000A019D"/>
    <w:rsid w:val="000A06C9"/>
    <w:rsid w:val="000A0A2E"/>
    <w:rsid w:val="000A0EA9"/>
    <w:rsid w:val="000A16F3"/>
    <w:rsid w:val="000A26CA"/>
    <w:rsid w:val="000A2E9E"/>
    <w:rsid w:val="000A3222"/>
    <w:rsid w:val="000A439B"/>
    <w:rsid w:val="000A45BD"/>
    <w:rsid w:val="000A477D"/>
    <w:rsid w:val="000A4CC8"/>
    <w:rsid w:val="000A4E95"/>
    <w:rsid w:val="000A5BCD"/>
    <w:rsid w:val="000A6543"/>
    <w:rsid w:val="000A6A8C"/>
    <w:rsid w:val="000A7639"/>
    <w:rsid w:val="000A7B89"/>
    <w:rsid w:val="000B0E15"/>
    <w:rsid w:val="000B108D"/>
    <w:rsid w:val="000B1339"/>
    <w:rsid w:val="000B1942"/>
    <w:rsid w:val="000B1B4F"/>
    <w:rsid w:val="000B252A"/>
    <w:rsid w:val="000B2EDB"/>
    <w:rsid w:val="000B3DEA"/>
    <w:rsid w:val="000B3EFA"/>
    <w:rsid w:val="000B4871"/>
    <w:rsid w:val="000B4D60"/>
    <w:rsid w:val="000B6DCC"/>
    <w:rsid w:val="000B7458"/>
    <w:rsid w:val="000C223F"/>
    <w:rsid w:val="000C4356"/>
    <w:rsid w:val="000C4865"/>
    <w:rsid w:val="000D08CF"/>
    <w:rsid w:val="000D0E62"/>
    <w:rsid w:val="000D1A46"/>
    <w:rsid w:val="000D2318"/>
    <w:rsid w:val="000D28C6"/>
    <w:rsid w:val="000D3023"/>
    <w:rsid w:val="000D33FA"/>
    <w:rsid w:val="000D4212"/>
    <w:rsid w:val="000D578F"/>
    <w:rsid w:val="000D599A"/>
    <w:rsid w:val="000D5A3E"/>
    <w:rsid w:val="000D69FB"/>
    <w:rsid w:val="000D6DA4"/>
    <w:rsid w:val="000D6F66"/>
    <w:rsid w:val="000D7426"/>
    <w:rsid w:val="000E067C"/>
    <w:rsid w:val="000E1A34"/>
    <w:rsid w:val="000E1DD5"/>
    <w:rsid w:val="000E2034"/>
    <w:rsid w:val="000E2FB2"/>
    <w:rsid w:val="000E36FF"/>
    <w:rsid w:val="000E4357"/>
    <w:rsid w:val="000E4553"/>
    <w:rsid w:val="000E4873"/>
    <w:rsid w:val="000E4AAB"/>
    <w:rsid w:val="000E4D6E"/>
    <w:rsid w:val="000E56DD"/>
    <w:rsid w:val="000E5B27"/>
    <w:rsid w:val="000E5ED2"/>
    <w:rsid w:val="000E640F"/>
    <w:rsid w:val="000E6910"/>
    <w:rsid w:val="000E7339"/>
    <w:rsid w:val="000E7627"/>
    <w:rsid w:val="000F06DB"/>
    <w:rsid w:val="000F0C2B"/>
    <w:rsid w:val="000F1050"/>
    <w:rsid w:val="000F181A"/>
    <w:rsid w:val="000F24A6"/>
    <w:rsid w:val="000F39E2"/>
    <w:rsid w:val="000F5172"/>
    <w:rsid w:val="000F62CE"/>
    <w:rsid w:val="000F68E1"/>
    <w:rsid w:val="000F7151"/>
    <w:rsid w:val="00100680"/>
    <w:rsid w:val="00100810"/>
    <w:rsid w:val="001008FE"/>
    <w:rsid w:val="00100B1B"/>
    <w:rsid w:val="00101129"/>
    <w:rsid w:val="001028CE"/>
    <w:rsid w:val="001031A6"/>
    <w:rsid w:val="00103657"/>
    <w:rsid w:val="00104F4A"/>
    <w:rsid w:val="0010557E"/>
    <w:rsid w:val="0010666C"/>
    <w:rsid w:val="00107232"/>
    <w:rsid w:val="00107D78"/>
    <w:rsid w:val="00110E39"/>
    <w:rsid w:val="001122B5"/>
    <w:rsid w:val="001145BF"/>
    <w:rsid w:val="001148D6"/>
    <w:rsid w:val="00117BD1"/>
    <w:rsid w:val="00120E55"/>
    <w:rsid w:val="001216DE"/>
    <w:rsid w:val="00121C98"/>
    <w:rsid w:val="00121E95"/>
    <w:rsid w:val="00122184"/>
    <w:rsid w:val="00122A55"/>
    <w:rsid w:val="00122C9E"/>
    <w:rsid w:val="00122FFA"/>
    <w:rsid w:val="00123531"/>
    <w:rsid w:val="00123861"/>
    <w:rsid w:val="001263AD"/>
    <w:rsid w:val="001265EA"/>
    <w:rsid w:val="00126B74"/>
    <w:rsid w:val="00127066"/>
    <w:rsid w:val="00127D34"/>
    <w:rsid w:val="0013089E"/>
    <w:rsid w:val="0013157F"/>
    <w:rsid w:val="00131A68"/>
    <w:rsid w:val="00131F9A"/>
    <w:rsid w:val="0013428A"/>
    <w:rsid w:val="001349FD"/>
    <w:rsid w:val="00134C2B"/>
    <w:rsid w:val="00135769"/>
    <w:rsid w:val="001357B4"/>
    <w:rsid w:val="001359C0"/>
    <w:rsid w:val="00135B90"/>
    <w:rsid w:val="001379DF"/>
    <w:rsid w:val="00140432"/>
    <w:rsid w:val="00140ADC"/>
    <w:rsid w:val="00140D50"/>
    <w:rsid w:val="00140F2E"/>
    <w:rsid w:val="001418AF"/>
    <w:rsid w:val="0014197B"/>
    <w:rsid w:val="00142024"/>
    <w:rsid w:val="00142131"/>
    <w:rsid w:val="00142786"/>
    <w:rsid w:val="00142BBA"/>
    <w:rsid w:val="00143675"/>
    <w:rsid w:val="001438E1"/>
    <w:rsid w:val="0014430A"/>
    <w:rsid w:val="0014570F"/>
    <w:rsid w:val="001461C3"/>
    <w:rsid w:val="001475E5"/>
    <w:rsid w:val="00147680"/>
    <w:rsid w:val="00147D57"/>
    <w:rsid w:val="0015035C"/>
    <w:rsid w:val="00151AFE"/>
    <w:rsid w:val="00151B18"/>
    <w:rsid w:val="0015372D"/>
    <w:rsid w:val="0015382E"/>
    <w:rsid w:val="00153C13"/>
    <w:rsid w:val="00153EE1"/>
    <w:rsid w:val="001547D0"/>
    <w:rsid w:val="0015568F"/>
    <w:rsid w:val="001556EA"/>
    <w:rsid w:val="001558C2"/>
    <w:rsid w:val="00156E21"/>
    <w:rsid w:val="00157395"/>
    <w:rsid w:val="00157B60"/>
    <w:rsid w:val="0016031D"/>
    <w:rsid w:val="0016094D"/>
    <w:rsid w:val="00160AAD"/>
    <w:rsid w:val="0016188A"/>
    <w:rsid w:val="001629FC"/>
    <w:rsid w:val="00162E5F"/>
    <w:rsid w:val="0016310F"/>
    <w:rsid w:val="00163B6C"/>
    <w:rsid w:val="00163B7E"/>
    <w:rsid w:val="00165DAA"/>
    <w:rsid w:val="00166201"/>
    <w:rsid w:val="00170914"/>
    <w:rsid w:val="00170AF2"/>
    <w:rsid w:val="00170C80"/>
    <w:rsid w:val="00170E3A"/>
    <w:rsid w:val="001711B0"/>
    <w:rsid w:val="001719D0"/>
    <w:rsid w:val="00172551"/>
    <w:rsid w:val="0017256E"/>
    <w:rsid w:val="00172B4E"/>
    <w:rsid w:val="00173251"/>
    <w:rsid w:val="00173858"/>
    <w:rsid w:val="00173BA6"/>
    <w:rsid w:val="00174775"/>
    <w:rsid w:val="00174CDC"/>
    <w:rsid w:val="00174F23"/>
    <w:rsid w:val="001752BF"/>
    <w:rsid w:val="00175370"/>
    <w:rsid w:val="00175BF7"/>
    <w:rsid w:val="00176C1D"/>
    <w:rsid w:val="00176CA2"/>
    <w:rsid w:val="00176F63"/>
    <w:rsid w:val="00177521"/>
    <w:rsid w:val="00177562"/>
    <w:rsid w:val="00177AD7"/>
    <w:rsid w:val="001816EC"/>
    <w:rsid w:val="00181BCA"/>
    <w:rsid w:val="00182567"/>
    <w:rsid w:val="00182CCD"/>
    <w:rsid w:val="00183495"/>
    <w:rsid w:val="00183F7D"/>
    <w:rsid w:val="001841F8"/>
    <w:rsid w:val="0018475F"/>
    <w:rsid w:val="00185226"/>
    <w:rsid w:val="00185AD4"/>
    <w:rsid w:val="00185F8E"/>
    <w:rsid w:val="00187D2B"/>
    <w:rsid w:val="00187EB3"/>
    <w:rsid w:val="00190EC5"/>
    <w:rsid w:val="00191AD3"/>
    <w:rsid w:val="001924A8"/>
    <w:rsid w:val="00192F00"/>
    <w:rsid w:val="00193F41"/>
    <w:rsid w:val="001943B8"/>
    <w:rsid w:val="0019440D"/>
    <w:rsid w:val="001945D5"/>
    <w:rsid w:val="0019483C"/>
    <w:rsid w:val="00195521"/>
    <w:rsid w:val="00195898"/>
    <w:rsid w:val="00196011"/>
    <w:rsid w:val="00196EF2"/>
    <w:rsid w:val="00197B6B"/>
    <w:rsid w:val="00197F1B"/>
    <w:rsid w:val="00197F2A"/>
    <w:rsid w:val="001A029E"/>
    <w:rsid w:val="001A347F"/>
    <w:rsid w:val="001A35E3"/>
    <w:rsid w:val="001A3949"/>
    <w:rsid w:val="001A466C"/>
    <w:rsid w:val="001A47B8"/>
    <w:rsid w:val="001A5C1F"/>
    <w:rsid w:val="001A5C79"/>
    <w:rsid w:val="001A5EC1"/>
    <w:rsid w:val="001A5F3C"/>
    <w:rsid w:val="001A6514"/>
    <w:rsid w:val="001A6AB7"/>
    <w:rsid w:val="001A6EC6"/>
    <w:rsid w:val="001B020A"/>
    <w:rsid w:val="001B07B6"/>
    <w:rsid w:val="001B0B00"/>
    <w:rsid w:val="001B0DA7"/>
    <w:rsid w:val="001B127D"/>
    <w:rsid w:val="001B134F"/>
    <w:rsid w:val="001B32AE"/>
    <w:rsid w:val="001B4B45"/>
    <w:rsid w:val="001B5F95"/>
    <w:rsid w:val="001B62CB"/>
    <w:rsid w:val="001B63A3"/>
    <w:rsid w:val="001B6BE7"/>
    <w:rsid w:val="001B6EEA"/>
    <w:rsid w:val="001B7C07"/>
    <w:rsid w:val="001B7EF2"/>
    <w:rsid w:val="001C04A6"/>
    <w:rsid w:val="001C1E4D"/>
    <w:rsid w:val="001C28AA"/>
    <w:rsid w:val="001C3083"/>
    <w:rsid w:val="001C3D27"/>
    <w:rsid w:val="001C404E"/>
    <w:rsid w:val="001C4A50"/>
    <w:rsid w:val="001C4F75"/>
    <w:rsid w:val="001C592E"/>
    <w:rsid w:val="001C5E70"/>
    <w:rsid w:val="001C60E1"/>
    <w:rsid w:val="001C63A3"/>
    <w:rsid w:val="001C6577"/>
    <w:rsid w:val="001C706B"/>
    <w:rsid w:val="001C74A6"/>
    <w:rsid w:val="001D078E"/>
    <w:rsid w:val="001D12F7"/>
    <w:rsid w:val="001D1E16"/>
    <w:rsid w:val="001D2C97"/>
    <w:rsid w:val="001D2EF2"/>
    <w:rsid w:val="001D377E"/>
    <w:rsid w:val="001D4D52"/>
    <w:rsid w:val="001D4F6E"/>
    <w:rsid w:val="001D5231"/>
    <w:rsid w:val="001D5445"/>
    <w:rsid w:val="001D6BB5"/>
    <w:rsid w:val="001E0568"/>
    <w:rsid w:val="001E1729"/>
    <w:rsid w:val="001E1A7A"/>
    <w:rsid w:val="001E205C"/>
    <w:rsid w:val="001E219A"/>
    <w:rsid w:val="001E369E"/>
    <w:rsid w:val="001E3C06"/>
    <w:rsid w:val="001E487B"/>
    <w:rsid w:val="001E494E"/>
    <w:rsid w:val="001E49A6"/>
    <w:rsid w:val="001E70FE"/>
    <w:rsid w:val="001E7F64"/>
    <w:rsid w:val="001F0C81"/>
    <w:rsid w:val="001F0E39"/>
    <w:rsid w:val="001F0F3A"/>
    <w:rsid w:val="001F14BD"/>
    <w:rsid w:val="001F236E"/>
    <w:rsid w:val="001F2F5A"/>
    <w:rsid w:val="001F30A1"/>
    <w:rsid w:val="001F413A"/>
    <w:rsid w:val="001F4AA7"/>
    <w:rsid w:val="001F5678"/>
    <w:rsid w:val="001F6FBF"/>
    <w:rsid w:val="001F796A"/>
    <w:rsid w:val="00200299"/>
    <w:rsid w:val="002002D5"/>
    <w:rsid w:val="002008D4"/>
    <w:rsid w:val="0020092F"/>
    <w:rsid w:val="0020145B"/>
    <w:rsid w:val="0020372B"/>
    <w:rsid w:val="002038C8"/>
    <w:rsid w:val="00203B8C"/>
    <w:rsid w:val="00204355"/>
    <w:rsid w:val="002043A5"/>
    <w:rsid w:val="00204BF1"/>
    <w:rsid w:val="00205170"/>
    <w:rsid w:val="00205695"/>
    <w:rsid w:val="00205B8A"/>
    <w:rsid w:val="002071BB"/>
    <w:rsid w:val="00207922"/>
    <w:rsid w:val="00207FD8"/>
    <w:rsid w:val="00210179"/>
    <w:rsid w:val="002103A6"/>
    <w:rsid w:val="00210441"/>
    <w:rsid w:val="00211132"/>
    <w:rsid w:val="00211197"/>
    <w:rsid w:val="0021141D"/>
    <w:rsid w:val="00211FD3"/>
    <w:rsid w:val="00213E54"/>
    <w:rsid w:val="00214C2F"/>
    <w:rsid w:val="0021567E"/>
    <w:rsid w:val="002161C7"/>
    <w:rsid w:val="002163A6"/>
    <w:rsid w:val="002163D5"/>
    <w:rsid w:val="0021652B"/>
    <w:rsid w:val="00216560"/>
    <w:rsid w:val="00216AEF"/>
    <w:rsid w:val="00216D59"/>
    <w:rsid w:val="00217A7C"/>
    <w:rsid w:val="00217D7D"/>
    <w:rsid w:val="00220648"/>
    <w:rsid w:val="00220B31"/>
    <w:rsid w:val="00221134"/>
    <w:rsid w:val="002215F9"/>
    <w:rsid w:val="00221B74"/>
    <w:rsid w:val="00221E11"/>
    <w:rsid w:val="00222A18"/>
    <w:rsid w:val="002236A0"/>
    <w:rsid w:val="0022382B"/>
    <w:rsid w:val="00223CED"/>
    <w:rsid w:val="00223F6D"/>
    <w:rsid w:val="00223FF9"/>
    <w:rsid w:val="002242AE"/>
    <w:rsid w:val="002244CD"/>
    <w:rsid w:val="002250D6"/>
    <w:rsid w:val="0022701D"/>
    <w:rsid w:val="0023023F"/>
    <w:rsid w:val="002303D2"/>
    <w:rsid w:val="00231B51"/>
    <w:rsid w:val="0023362F"/>
    <w:rsid w:val="002336CC"/>
    <w:rsid w:val="0023382E"/>
    <w:rsid w:val="002353A5"/>
    <w:rsid w:val="00235C97"/>
    <w:rsid w:val="00235D2E"/>
    <w:rsid w:val="00235F79"/>
    <w:rsid w:val="00237716"/>
    <w:rsid w:val="00237A5F"/>
    <w:rsid w:val="0024133C"/>
    <w:rsid w:val="0024179F"/>
    <w:rsid w:val="00241FE6"/>
    <w:rsid w:val="0024289E"/>
    <w:rsid w:val="00242FEA"/>
    <w:rsid w:val="00243742"/>
    <w:rsid w:val="00243814"/>
    <w:rsid w:val="002449C3"/>
    <w:rsid w:val="00244A1E"/>
    <w:rsid w:val="0024633E"/>
    <w:rsid w:val="00247411"/>
    <w:rsid w:val="002475A9"/>
    <w:rsid w:val="00251718"/>
    <w:rsid w:val="00252558"/>
    <w:rsid w:val="00252CAA"/>
    <w:rsid w:val="00253B2C"/>
    <w:rsid w:val="00256456"/>
    <w:rsid w:val="002566CD"/>
    <w:rsid w:val="00256701"/>
    <w:rsid w:val="00256937"/>
    <w:rsid w:val="002570ED"/>
    <w:rsid w:val="00257165"/>
    <w:rsid w:val="00257301"/>
    <w:rsid w:val="00260423"/>
    <w:rsid w:val="002606A1"/>
    <w:rsid w:val="00260D11"/>
    <w:rsid w:val="002616AA"/>
    <w:rsid w:val="00263B73"/>
    <w:rsid w:val="00263DD1"/>
    <w:rsid w:val="0026461A"/>
    <w:rsid w:val="00264785"/>
    <w:rsid w:val="002648B6"/>
    <w:rsid w:val="00265360"/>
    <w:rsid w:val="00265995"/>
    <w:rsid w:val="00266C21"/>
    <w:rsid w:val="00266C33"/>
    <w:rsid w:val="00267250"/>
    <w:rsid w:val="00267432"/>
    <w:rsid w:val="002710E6"/>
    <w:rsid w:val="00271607"/>
    <w:rsid w:val="00271FCE"/>
    <w:rsid w:val="002720BE"/>
    <w:rsid w:val="00272DDE"/>
    <w:rsid w:val="00272F58"/>
    <w:rsid w:val="0027346D"/>
    <w:rsid w:val="002735D2"/>
    <w:rsid w:val="00273C4D"/>
    <w:rsid w:val="00274B44"/>
    <w:rsid w:val="00274F77"/>
    <w:rsid w:val="002756FE"/>
    <w:rsid w:val="00276A2F"/>
    <w:rsid w:val="00276D74"/>
    <w:rsid w:val="00277014"/>
    <w:rsid w:val="002773B0"/>
    <w:rsid w:val="0027748C"/>
    <w:rsid w:val="00277B20"/>
    <w:rsid w:val="002807AB"/>
    <w:rsid w:val="00280E6B"/>
    <w:rsid w:val="00284194"/>
    <w:rsid w:val="002846C0"/>
    <w:rsid w:val="00284DAD"/>
    <w:rsid w:val="00285087"/>
    <w:rsid w:val="00285ED0"/>
    <w:rsid w:val="002869CB"/>
    <w:rsid w:val="00286D4C"/>
    <w:rsid w:val="002873F3"/>
    <w:rsid w:val="0029030C"/>
    <w:rsid w:val="00292380"/>
    <w:rsid w:val="00292DF3"/>
    <w:rsid w:val="00293535"/>
    <w:rsid w:val="00293C5B"/>
    <w:rsid w:val="00293CCF"/>
    <w:rsid w:val="0029478A"/>
    <w:rsid w:val="00295AB4"/>
    <w:rsid w:val="00296044"/>
    <w:rsid w:val="002960A9"/>
    <w:rsid w:val="002A0242"/>
    <w:rsid w:val="002A1B30"/>
    <w:rsid w:val="002A1E42"/>
    <w:rsid w:val="002A275C"/>
    <w:rsid w:val="002A27C8"/>
    <w:rsid w:val="002A28FC"/>
    <w:rsid w:val="002A2D26"/>
    <w:rsid w:val="002A446A"/>
    <w:rsid w:val="002A4A41"/>
    <w:rsid w:val="002A5C6E"/>
    <w:rsid w:val="002A5E62"/>
    <w:rsid w:val="002A64D9"/>
    <w:rsid w:val="002A6AB8"/>
    <w:rsid w:val="002A75FD"/>
    <w:rsid w:val="002A7A8A"/>
    <w:rsid w:val="002B01A8"/>
    <w:rsid w:val="002B04ED"/>
    <w:rsid w:val="002B0545"/>
    <w:rsid w:val="002B3B45"/>
    <w:rsid w:val="002B3E85"/>
    <w:rsid w:val="002B4EFD"/>
    <w:rsid w:val="002B6C4B"/>
    <w:rsid w:val="002B6F0A"/>
    <w:rsid w:val="002B7260"/>
    <w:rsid w:val="002C213E"/>
    <w:rsid w:val="002C21F1"/>
    <w:rsid w:val="002C2404"/>
    <w:rsid w:val="002C264C"/>
    <w:rsid w:val="002C3586"/>
    <w:rsid w:val="002C3A10"/>
    <w:rsid w:val="002C41A1"/>
    <w:rsid w:val="002C4684"/>
    <w:rsid w:val="002C52D0"/>
    <w:rsid w:val="002C548D"/>
    <w:rsid w:val="002C67F1"/>
    <w:rsid w:val="002C6D72"/>
    <w:rsid w:val="002C76E4"/>
    <w:rsid w:val="002D031D"/>
    <w:rsid w:val="002D0877"/>
    <w:rsid w:val="002D10D0"/>
    <w:rsid w:val="002D18D8"/>
    <w:rsid w:val="002D193D"/>
    <w:rsid w:val="002D1A30"/>
    <w:rsid w:val="002D22D4"/>
    <w:rsid w:val="002D244F"/>
    <w:rsid w:val="002D2932"/>
    <w:rsid w:val="002D345A"/>
    <w:rsid w:val="002D3D08"/>
    <w:rsid w:val="002D463C"/>
    <w:rsid w:val="002D49FF"/>
    <w:rsid w:val="002D4BDC"/>
    <w:rsid w:val="002D5140"/>
    <w:rsid w:val="002D5994"/>
    <w:rsid w:val="002D64BB"/>
    <w:rsid w:val="002D65D4"/>
    <w:rsid w:val="002D6AAB"/>
    <w:rsid w:val="002D728F"/>
    <w:rsid w:val="002D75C4"/>
    <w:rsid w:val="002E0E39"/>
    <w:rsid w:val="002E12F3"/>
    <w:rsid w:val="002E13BC"/>
    <w:rsid w:val="002E2501"/>
    <w:rsid w:val="002E48DE"/>
    <w:rsid w:val="002E4B34"/>
    <w:rsid w:val="002E5628"/>
    <w:rsid w:val="002E628B"/>
    <w:rsid w:val="002E658F"/>
    <w:rsid w:val="002E70CB"/>
    <w:rsid w:val="002E722B"/>
    <w:rsid w:val="002E7546"/>
    <w:rsid w:val="002E763F"/>
    <w:rsid w:val="002E7BE3"/>
    <w:rsid w:val="002F1297"/>
    <w:rsid w:val="002F13CA"/>
    <w:rsid w:val="002F165C"/>
    <w:rsid w:val="002F1BB3"/>
    <w:rsid w:val="002F2C7F"/>
    <w:rsid w:val="002F3A7A"/>
    <w:rsid w:val="002F42FF"/>
    <w:rsid w:val="002F4313"/>
    <w:rsid w:val="002F4713"/>
    <w:rsid w:val="002F47F6"/>
    <w:rsid w:val="002F542A"/>
    <w:rsid w:val="002F5496"/>
    <w:rsid w:val="002F6290"/>
    <w:rsid w:val="002F768A"/>
    <w:rsid w:val="002F7FCA"/>
    <w:rsid w:val="00300DFF"/>
    <w:rsid w:val="00300F49"/>
    <w:rsid w:val="00302B03"/>
    <w:rsid w:val="00303120"/>
    <w:rsid w:val="00306477"/>
    <w:rsid w:val="00306720"/>
    <w:rsid w:val="00306DBA"/>
    <w:rsid w:val="00307D2C"/>
    <w:rsid w:val="00310D57"/>
    <w:rsid w:val="00314249"/>
    <w:rsid w:val="00314725"/>
    <w:rsid w:val="00314969"/>
    <w:rsid w:val="00316A1D"/>
    <w:rsid w:val="00316BB2"/>
    <w:rsid w:val="003174BB"/>
    <w:rsid w:val="00317919"/>
    <w:rsid w:val="00317EE4"/>
    <w:rsid w:val="0032031D"/>
    <w:rsid w:val="00320565"/>
    <w:rsid w:val="00320FF8"/>
    <w:rsid w:val="0032123E"/>
    <w:rsid w:val="003215FE"/>
    <w:rsid w:val="003223FB"/>
    <w:rsid w:val="00322AF7"/>
    <w:rsid w:val="00322C35"/>
    <w:rsid w:val="003239AE"/>
    <w:rsid w:val="00324161"/>
    <w:rsid w:val="00325AAF"/>
    <w:rsid w:val="00326876"/>
    <w:rsid w:val="00326DA9"/>
    <w:rsid w:val="00327902"/>
    <w:rsid w:val="00327FEC"/>
    <w:rsid w:val="0033074D"/>
    <w:rsid w:val="00331509"/>
    <w:rsid w:val="00331587"/>
    <w:rsid w:val="00331BD2"/>
    <w:rsid w:val="0033251D"/>
    <w:rsid w:val="00332A30"/>
    <w:rsid w:val="00333476"/>
    <w:rsid w:val="00333AAF"/>
    <w:rsid w:val="00334103"/>
    <w:rsid w:val="00334C1F"/>
    <w:rsid w:val="003357AE"/>
    <w:rsid w:val="00336A5E"/>
    <w:rsid w:val="00337034"/>
    <w:rsid w:val="00337E55"/>
    <w:rsid w:val="00337EA1"/>
    <w:rsid w:val="00340126"/>
    <w:rsid w:val="003406CA"/>
    <w:rsid w:val="00340DFA"/>
    <w:rsid w:val="00340E23"/>
    <w:rsid w:val="0034162F"/>
    <w:rsid w:val="00341714"/>
    <w:rsid w:val="003417BE"/>
    <w:rsid w:val="00341A5D"/>
    <w:rsid w:val="00341DA9"/>
    <w:rsid w:val="00342D49"/>
    <w:rsid w:val="003432B6"/>
    <w:rsid w:val="003432DC"/>
    <w:rsid w:val="003446E6"/>
    <w:rsid w:val="00347054"/>
    <w:rsid w:val="0034792F"/>
    <w:rsid w:val="00350748"/>
    <w:rsid w:val="003513DF"/>
    <w:rsid w:val="00351BD6"/>
    <w:rsid w:val="0035265D"/>
    <w:rsid w:val="003538D1"/>
    <w:rsid w:val="00355323"/>
    <w:rsid w:val="00355B73"/>
    <w:rsid w:val="003570DC"/>
    <w:rsid w:val="00360889"/>
    <w:rsid w:val="00360947"/>
    <w:rsid w:val="003610C2"/>
    <w:rsid w:val="003610ED"/>
    <w:rsid w:val="00361311"/>
    <w:rsid w:val="00361B3D"/>
    <w:rsid w:val="00363E18"/>
    <w:rsid w:val="00364BA9"/>
    <w:rsid w:val="0036537A"/>
    <w:rsid w:val="00366B11"/>
    <w:rsid w:val="00367146"/>
    <w:rsid w:val="003672B2"/>
    <w:rsid w:val="003706DF"/>
    <w:rsid w:val="00370731"/>
    <w:rsid w:val="003729EF"/>
    <w:rsid w:val="00372B92"/>
    <w:rsid w:val="00373F88"/>
    <w:rsid w:val="0037547B"/>
    <w:rsid w:val="00375745"/>
    <w:rsid w:val="00375A39"/>
    <w:rsid w:val="00376407"/>
    <w:rsid w:val="003766CA"/>
    <w:rsid w:val="003772A3"/>
    <w:rsid w:val="00380BAC"/>
    <w:rsid w:val="00381CD2"/>
    <w:rsid w:val="00381F3D"/>
    <w:rsid w:val="003820DF"/>
    <w:rsid w:val="003824B4"/>
    <w:rsid w:val="00382603"/>
    <w:rsid w:val="00382E86"/>
    <w:rsid w:val="00383479"/>
    <w:rsid w:val="003841B5"/>
    <w:rsid w:val="003841EF"/>
    <w:rsid w:val="003847E6"/>
    <w:rsid w:val="00384913"/>
    <w:rsid w:val="0038560B"/>
    <w:rsid w:val="003865AF"/>
    <w:rsid w:val="00387147"/>
    <w:rsid w:val="00387A88"/>
    <w:rsid w:val="00387B80"/>
    <w:rsid w:val="00387C45"/>
    <w:rsid w:val="00390374"/>
    <w:rsid w:val="003903FA"/>
    <w:rsid w:val="00390815"/>
    <w:rsid w:val="003910C1"/>
    <w:rsid w:val="00391D27"/>
    <w:rsid w:val="00391FA6"/>
    <w:rsid w:val="00392207"/>
    <w:rsid w:val="0039280E"/>
    <w:rsid w:val="00392918"/>
    <w:rsid w:val="00392D1D"/>
    <w:rsid w:val="00393861"/>
    <w:rsid w:val="00393F6E"/>
    <w:rsid w:val="00394130"/>
    <w:rsid w:val="00394E0E"/>
    <w:rsid w:val="00395409"/>
    <w:rsid w:val="00396690"/>
    <w:rsid w:val="00396DAD"/>
    <w:rsid w:val="003974C0"/>
    <w:rsid w:val="003A0108"/>
    <w:rsid w:val="003A1DF7"/>
    <w:rsid w:val="003A2AC9"/>
    <w:rsid w:val="003A45E2"/>
    <w:rsid w:val="003A4A07"/>
    <w:rsid w:val="003A511F"/>
    <w:rsid w:val="003A5B74"/>
    <w:rsid w:val="003A5CA3"/>
    <w:rsid w:val="003A666D"/>
    <w:rsid w:val="003A6DC9"/>
    <w:rsid w:val="003A7017"/>
    <w:rsid w:val="003A7B9F"/>
    <w:rsid w:val="003B1AC1"/>
    <w:rsid w:val="003B2B9F"/>
    <w:rsid w:val="003B3D7C"/>
    <w:rsid w:val="003B41E5"/>
    <w:rsid w:val="003B502F"/>
    <w:rsid w:val="003B7BEF"/>
    <w:rsid w:val="003C0166"/>
    <w:rsid w:val="003C06FE"/>
    <w:rsid w:val="003C0F78"/>
    <w:rsid w:val="003C1201"/>
    <w:rsid w:val="003C1A47"/>
    <w:rsid w:val="003C2E5E"/>
    <w:rsid w:val="003C2E71"/>
    <w:rsid w:val="003C33A1"/>
    <w:rsid w:val="003C366D"/>
    <w:rsid w:val="003C38FD"/>
    <w:rsid w:val="003C429E"/>
    <w:rsid w:val="003C619D"/>
    <w:rsid w:val="003C65F0"/>
    <w:rsid w:val="003C7806"/>
    <w:rsid w:val="003C7DC9"/>
    <w:rsid w:val="003D0683"/>
    <w:rsid w:val="003D186F"/>
    <w:rsid w:val="003D2355"/>
    <w:rsid w:val="003D3481"/>
    <w:rsid w:val="003D3E74"/>
    <w:rsid w:val="003D4311"/>
    <w:rsid w:val="003D5E3C"/>
    <w:rsid w:val="003D5EC6"/>
    <w:rsid w:val="003D5FF1"/>
    <w:rsid w:val="003D677F"/>
    <w:rsid w:val="003D6DDA"/>
    <w:rsid w:val="003D75BA"/>
    <w:rsid w:val="003D7A4E"/>
    <w:rsid w:val="003E00BC"/>
    <w:rsid w:val="003E01E4"/>
    <w:rsid w:val="003E04FF"/>
    <w:rsid w:val="003E07A6"/>
    <w:rsid w:val="003E0DF7"/>
    <w:rsid w:val="003E2C3F"/>
    <w:rsid w:val="003E375C"/>
    <w:rsid w:val="003E4BC6"/>
    <w:rsid w:val="003E5D14"/>
    <w:rsid w:val="003E5E18"/>
    <w:rsid w:val="003E6059"/>
    <w:rsid w:val="003E6548"/>
    <w:rsid w:val="003E72FF"/>
    <w:rsid w:val="003E757F"/>
    <w:rsid w:val="003E7B2F"/>
    <w:rsid w:val="003F04AA"/>
    <w:rsid w:val="003F0A59"/>
    <w:rsid w:val="003F0E95"/>
    <w:rsid w:val="003F26D0"/>
    <w:rsid w:val="003F320E"/>
    <w:rsid w:val="003F43B8"/>
    <w:rsid w:val="003F4ABE"/>
    <w:rsid w:val="003F4FA9"/>
    <w:rsid w:val="003F4FD1"/>
    <w:rsid w:val="003F54A6"/>
    <w:rsid w:val="003F625C"/>
    <w:rsid w:val="00400FCC"/>
    <w:rsid w:val="0040106A"/>
    <w:rsid w:val="00401DF7"/>
    <w:rsid w:val="004021B6"/>
    <w:rsid w:val="00402563"/>
    <w:rsid w:val="00402AD9"/>
    <w:rsid w:val="0040319D"/>
    <w:rsid w:val="00403A57"/>
    <w:rsid w:val="004047B2"/>
    <w:rsid w:val="00404F21"/>
    <w:rsid w:val="00405C3F"/>
    <w:rsid w:val="00406042"/>
    <w:rsid w:val="004060E6"/>
    <w:rsid w:val="0040668E"/>
    <w:rsid w:val="00406B70"/>
    <w:rsid w:val="00406B9D"/>
    <w:rsid w:val="00406CCA"/>
    <w:rsid w:val="004071BE"/>
    <w:rsid w:val="00412541"/>
    <w:rsid w:val="0041305F"/>
    <w:rsid w:val="00413A9D"/>
    <w:rsid w:val="00414347"/>
    <w:rsid w:val="00414505"/>
    <w:rsid w:val="00416822"/>
    <w:rsid w:val="004169AD"/>
    <w:rsid w:val="0041786B"/>
    <w:rsid w:val="00417B3E"/>
    <w:rsid w:val="00417E84"/>
    <w:rsid w:val="00420BCB"/>
    <w:rsid w:val="00420CFF"/>
    <w:rsid w:val="00421265"/>
    <w:rsid w:val="004217FA"/>
    <w:rsid w:val="00421EC3"/>
    <w:rsid w:val="004228EE"/>
    <w:rsid w:val="00422C15"/>
    <w:rsid w:val="00423058"/>
    <w:rsid w:val="004238A4"/>
    <w:rsid w:val="00423935"/>
    <w:rsid w:val="00424B28"/>
    <w:rsid w:val="00425685"/>
    <w:rsid w:val="004275EE"/>
    <w:rsid w:val="004276D8"/>
    <w:rsid w:val="004279C6"/>
    <w:rsid w:val="00430B5A"/>
    <w:rsid w:val="0043116A"/>
    <w:rsid w:val="0043154A"/>
    <w:rsid w:val="00431D86"/>
    <w:rsid w:val="00431DFD"/>
    <w:rsid w:val="0043292F"/>
    <w:rsid w:val="00432F7E"/>
    <w:rsid w:val="0043337E"/>
    <w:rsid w:val="0043488B"/>
    <w:rsid w:val="00434DE3"/>
    <w:rsid w:val="0043606B"/>
    <w:rsid w:val="00436BE6"/>
    <w:rsid w:val="0043793E"/>
    <w:rsid w:val="00437AF1"/>
    <w:rsid w:val="004416ED"/>
    <w:rsid w:val="004417AA"/>
    <w:rsid w:val="00442141"/>
    <w:rsid w:val="00443516"/>
    <w:rsid w:val="00443C9E"/>
    <w:rsid w:val="00443F0F"/>
    <w:rsid w:val="004445E6"/>
    <w:rsid w:val="00444666"/>
    <w:rsid w:val="00444FF9"/>
    <w:rsid w:val="004451E2"/>
    <w:rsid w:val="00445DA3"/>
    <w:rsid w:val="004472D2"/>
    <w:rsid w:val="0045041C"/>
    <w:rsid w:val="004505D2"/>
    <w:rsid w:val="00450989"/>
    <w:rsid w:val="0045108F"/>
    <w:rsid w:val="00451945"/>
    <w:rsid w:val="0045209D"/>
    <w:rsid w:val="00452A13"/>
    <w:rsid w:val="00452A75"/>
    <w:rsid w:val="00453150"/>
    <w:rsid w:val="0045451E"/>
    <w:rsid w:val="004546E1"/>
    <w:rsid w:val="004546E5"/>
    <w:rsid w:val="004549C7"/>
    <w:rsid w:val="00455B6C"/>
    <w:rsid w:val="00455F1E"/>
    <w:rsid w:val="00456097"/>
    <w:rsid w:val="004561B4"/>
    <w:rsid w:val="004563A9"/>
    <w:rsid w:val="004579E1"/>
    <w:rsid w:val="0046003E"/>
    <w:rsid w:val="00460823"/>
    <w:rsid w:val="00460ACC"/>
    <w:rsid w:val="0046100D"/>
    <w:rsid w:val="00461279"/>
    <w:rsid w:val="00464A38"/>
    <w:rsid w:val="00464B17"/>
    <w:rsid w:val="00464FAA"/>
    <w:rsid w:val="00466553"/>
    <w:rsid w:val="00466990"/>
    <w:rsid w:val="004700A4"/>
    <w:rsid w:val="00470E25"/>
    <w:rsid w:val="004734E4"/>
    <w:rsid w:val="00473AA8"/>
    <w:rsid w:val="00473B76"/>
    <w:rsid w:val="00476345"/>
    <w:rsid w:val="00476606"/>
    <w:rsid w:val="004767E3"/>
    <w:rsid w:val="00477531"/>
    <w:rsid w:val="00477586"/>
    <w:rsid w:val="004778B1"/>
    <w:rsid w:val="004806F4"/>
    <w:rsid w:val="00480F89"/>
    <w:rsid w:val="00481929"/>
    <w:rsid w:val="00481D8C"/>
    <w:rsid w:val="004845E5"/>
    <w:rsid w:val="00485361"/>
    <w:rsid w:val="00486E77"/>
    <w:rsid w:val="00487CF7"/>
    <w:rsid w:val="00490060"/>
    <w:rsid w:val="0049028C"/>
    <w:rsid w:val="004903D2"/>
    <w:rsid w:val="00490534"/>
    <w:rsid w:val="00490DC3"/>
    <w:rsid w:val="004910BC"/>
    <w:rsid w:val="0049143D"/>
    <w:rsid w:val="00491A20"/>
    <w:rsid w:val="0049233E"/>
    <w:rsid w:val="00493290"/>
    <w:rsid w:val="0049342E"/>
    <w:rsid w:val="00493935"/>
    <w:rsid w:val="00494197"/>
    <w:rsid w:val="00496912"/>
    <w:rsid w:val="0049713C"/>
    <w:rsid w:val="00497551"/>
    <w:rsid w:val="00497C0D"/>
    <w:rsid w:val="004A04E2"/>
    <w:rsid w:val="004A1542"/>
    <w:rsid w:val="004A266B"/>
    <w:rsid w:val="004A372A"/>
    <w:rsid w:val="004A3D88"/>
    <w:rsid w:val="004A4303"/>
    <w:rsid w:val="004A440F"/>
    <w:rsid w:val="004A4C95"/>
    <w:rsid w:val="004A566C"/>
    <w:rsid w:val="004A612E"/>
    <w:rsid w:val="004A6D5A"/>
    <w:rsid w:val="004A7745"/>
    <w:rsid w:val="004A7807"/>
    <w:rsid w:val="004B1473"/>
    <w:rsid w:val="004B1D97"/>
    <w:rsid w:val="004B35CA"/>
    <w:rsid w:val="004B4281"/>
    <w:rsid w:val="004B4CBD"/>
    <w:rsid w:val="004B5E3B"/>
    <w:rsid w:val="004B609C"/>
    <w:rsid w:val="004B6D23"/>
    <w:rsid w:val="004C0BE5"/>
    <w:rsid w:val="004C14CA"/>
    <w:rsid w:val="004C1746"/>
    <w:rsid w:val="004C25D5"/>
    <w:rsid w:val="004C2AA0"/>
    <w:rsid w:val="004C3092"/>
    <w:rsid w:val="004C3B10"/>
    <w:rsid w:val="004C3EA2"/>
    <w:rsid w:val="004C4D4D"/>
    <w:rsid w:val="004C55EB"/>
    <w:rsid w:val="004C5888"/>
    <w:rsid w:val="004C5B66"/>
    <w:rsid w:val="004C5CBD"/>
    <w:rsid w:val="004C73DF"/>
    <w:rsid w:val="004D005D"/>
    <w:rsid w:val="004D0610"/>
    <w:rsid w:val="004D09D4"/>
    <w:rsid w:val="004D0B60"/>
    <w:rsid w:val="004D3CFE"/>
    <w:rsid w:val="004D42B8"/>
    <w:rsid w:val="004D4741"/>
    <w:rsid w:val="004D578A"/>
    <w:rsid w:val="004D5820"/>
    <w:rsid w:val="004D61F1"/>
    <w:rsid w:val="004D6903"/>
    <w:rsid w:val="004E0E63"/>
    <w:rsid w:val="004E1188"/>
    <w:rsid w:val="004E167F"/>
    <w:rsid w:val="004E191A"/>
    <w:rsid w:val="004E1DE8"/>
    <w:rsid w:val="004E2014"/>
    <w:rsid w:val="004E3FF7"/>
    <w:rsid w:val="004E47D8"/>
    <w:rsid w:val="004E628A"/>
    <w:rsid w:val="004E668F"/>
    <w:rsid w:val="004E6AC2"/>
    <w:rsid w:val="004E6BF5"/>
    <w:rsid w:val="004E7848"/>
    <w:rsid w:val="004F079F"/>
    <w:rsid w:val="004F0D1F"/>
    <w:rsid w:val="004F0E75"/>
    <w:rsid w:val="004F26D2"/>
    <w:rsid w:val="004F2DE2"/>
    <w:rsid w:val="004F2E4E"/>
    <w:rsid w:val="004F3014"/>
    <w:rsid w:val="004F33D6"/>
    <w:rsid w:val="004F346E"/>
    <w:rsid w:val="004F36B0"/>
    <w:rsid w:val="004F38E3"/>
    <w:rsid w:val="004F3B7B"/>
    <w:rsid w:val="004F3B81"/>
    <w:rsid w:val="004F458E"/>
    <w:rsid w:val="004F4AE7"/>
    <w:rsid w:val="004F4D90"/>
    <w:rsid w:val="004F4EEB"/>
    <w:rsid w:val="004F52CB"/>
    <w:rsid w:val="004F57FC"/>
    <w:rsid w:val="004F580E"/>
    <w:rsid w:val="004F5F75"/>
    <w:rsid w:val="004F6765"/>
    <w:rsid w:val="004F6D55"/>
    <w:rsid w:val="004F701F"/>
    <w:rsid w:val="004F7C8F"/>
    <w:rsid w:val="0050125B"/>
    <w:rsid w:val="00501C82"/>
    <w:rsid w:val="00502B03"/>
    <w:rsid w:val="00502E5D"/>
    <w:rsid w:val="00504025"/>
    <w:rsid w:val="005040EB"/>
    <w:rsid w:val="0050442C"/>
    <w:rsid w:val="00504DFA"/>
    <w:rsid w:val="00505041"/>
    <w:rsid w:val="00505300"/>
    <w:rsid w:val="00505330"/>
    <w:rsid w:val="00505A62"/>
    <w:rsid w:val="00505E43"/>
    <w:rsid w:val="005107D2"/>
    <w:rsid w:val="00510EAC"/>
    <w:rsid w:val="00511A45"/>
    <w:rsid w:val="0051232A"/>
    <w:rsid w:val="00513D1B"/>
    <w:rsid w:val="005146FE"/>
    <w:rsid w:val="005150AE"/>
    <w:rsid w:val="0051593F"/>
    <w:rsid w:val="00516750"/>
    <w:rsid w:val="00516BFF"/>
    <w:rsid w:val="00516C84"/>
    <w:rsid w:val="0051709B"/>
    <w:rsid w:val="005176D5"/>
    <w:rsid w:val="005178AD"/>
    <w:rsid w:val="005202F2"/>
    <w:rsid w:val="00520830"/>
    <w:rsid w:val="0052200E"/>
    <w:rsid w:val="00522E43"/>
    <w:rsid w:val="00523122"/>
    <w:rsid w:val="00523402"/>
    <w:rsid w:val="00523616"/>
    <w:rsid w:val="0052404E"/>
    <w:rsid w:val="0052410F"/>
    <w:rsid w:val="00524805"/>
    <w:rsid w:val="00525AFE"/>
    <w:rsid w:val="005276C1"/>
    <w:rsid w:val="0053020D"/>
    <w:rsid w:val="00530533"/>
    <w:rsid w:val="00530A52"/>
    <w:rsid w:val="00530DC0"/>
    <w:rsid w:val="0053135D"/>
    <w:rsid w:val="00531855"/>
    <w:rsid w:val="00531B0B"/>
    <w:rsid w:val="0053236A"/>
    <w:rsid w:val="00532384"/>
    <w:rsid w:val="00532A16"/>
    <w:rsid w:val="005345CB"/>
    <w:rsid w:val="005354DB"/>
    <w:rsid w:val="00535825"/>
    <w:rsid w:val="00535BA1"/>
    <w:rsid w:val="00540E27"/>
    <w:rsid w:val="00541429"/>
    <w:rsid w:val="00541DE4"/>
    <w:rsid w:val="005420DF"/>
    <w:rsid w:val="00545D00"/>
    <w:rsid w:val="005462E0"/>
    <w:rsid w:val="00546835"/>
    <w:rsid w:val="00546C25"/>
    <w:rsid w:val="00546D01"/>
    <w:rsid w:val="00547D0C"/>
    <w:rsid w:val="00550CE6"/>
    <w:rsid w:val="005516BD"/>
    <w:rsid w:val="005519E7"/>
    <w:rsid w:val="00552321"/>
    <w:rsid w:val="005535C2"/>
    <w:rsid w:val="005537DA"/>
    <w:rsid w:val="00553B66"/>
    <w:rsid w:val="005556F9"/>
    <w:rsid w:val="00555AED"/>
    <w:rsid w:val="00555C44"/>
    <w:rsid w:val="005562A4"/>
    <w:rsid w:val="00556889"/>
    <w:rsid w:val="005572CE"/>
    <w:rsid w:val="0056064A"/>
    <w:rsid w:val="00560B75"/>
    <w:rsid w:val="005623E6"/>
    <w:rsid w:val="005630E8"/>
    <w:rsid w:val="005632BF"/>
    <w:rsid w:val="00564637"/>
    <w:rsid w:val="0056471B"/>
    <w:rsid w:val="00564AA6"/>
    <w:rsid w:val="00565976"/>
    <w:rsid w:val="00566856"/>
    <w:rsid w:val="00566B1F"/>
    <w:rsid w:val="0056711B"/>
    <w:rsid w:val="005676D6"/>
    <w:rsid w:val="00567706"/>
    <w:rsid w:val="00570286"/>
    <w:rsid w:val="00572F0F"/>
    <w:rsid w:val="00572F89"/>
    <w:rsid w:val="00573C1B"/>
    <w:rsid w:val="00574352"/>
    <w:rsid w:val="0057461B"/>
    <w:rsid w:val="00575389"/>
    <w:rsid w:val="00575B7D"/>
    <w:rsid w:val="00576134"/>
    <w:rsid w:val="00576607"/>
    <w:rsid w:val="00576DAA"/>
    <w:rsid w:val="00577147"/>
    <w:rsid w:val="00577786"/>
    <w:rsid w:val="00577C43"/>
    <w:rsid w:val="00580300"/>
    <w:rsid w:val="00580D5F"/>
    <w:rsid w:val="0058159B"/>
    <w:rsid w:val="00581A1E"/>
    <w:rsid w:val="00581DAF"/>
    <w:rsid w:val="00582568"/>
    <w:rsid w:val="005832E6"/>
    <w:rsid w:val="0058337C"/>
    <w:rsid w:val="00583571"/>
    <w:rsid w:val="00584003"/>
    <w:rsid w:val="0058440F"/>
    <w:rsid w:val="00584EF2"/>
    <w:rsid w:val="00585730"/>
    <w:rsid w:val="00585E42"/>
    <w:rsid w:val="00586810"/>
    <w:rsid w:val="00586C80"/>
    <w:rsid w:val="00586CFC"/>
    <w:rsid w:val="0059002C"/>
    <w:rsid w:val="00590566"/>
    <w:rsid w:val="00591ABE"/>
    <w:rsid w:val="00592346"/>
    <w:rsid w:val="005928AF"/>
    <w:rsid w:val="00593842"/>
    <w:rsid w:val="0059398C"/>
    <w:rsid w:val="00594958"/>
    <w:rsid w:val="00594AB0"/>
    <w:rsid w:val="0059504E"/>
    <w:rsid w:val="00595062"/>
    <w:rsid w:val="005953F0"/>
    <w:rsid w:val="005955BB"/>
    <w:rsid w:val="00595F87"/>
    <w:rsid w:val="0059607E"/>
    <w:rsid w:val="005961E7"/>
    <w:rsid w:val="00596227"/>
    <w:rsid w:val="00596B8A"/>
    <w:rsid w:val="00597994"/>
    <w:rsid w:val="00597EA0"/>
    <w:rsid w:val="005A03E8"/>
    <w:rsid w:val="005A089F"/>
    <w:rsid w:val="005A093E"/>
    <w:rsid w:val="005A139C"/>
    <w:rsid w:val="005A3096"/>
    <w:rsid w:val="005A5035"/>
    <w:rsid w:val="005A5E90"/>
    <w:rsid w:val="005A71CB"/>
    <w:rsid w:val="005A745E"/>
    <w:rsid w:val="005A7765"/>
    <w:rsid w:val="005A784C"/>
    <w:rsid w:val="005A7E33"/>
    <w:rsid w:val="005B073E"/>
    <w:rsid w:val="005B1AF8"/>
    <w:rsid w:val="005B1E4F"/>
    <w:rsid w:val="005B21D9"/>
    <w:rsid w:val="005B3066"/>
    <w:rsid w:val="005B411D"/>
    <w:rsid w:val="005B480F"/>
    <w:rsid w:val="005B4CFC"/>
    <w:rsid w:val="005B55CE"/>
    <w:rsid w:val="005B56A0"/>
    <w:rsid w:val="005B612A"/>
    <w:rsid w:val="005B615B"/>
    <w:rsid w:val="005B667E"/>
    <w:rsid w:val="005B6819"/>
    <w:rsid w:val="005B7371"/>
    <w:rsid w:val="005B73BF"/>
    <w:rsid w:val="005B779B"/>
    <w:rsid w:val="005C00AF"/>
    <w:rsid w:val="005C025C"/>
    <w:rsid w:val="005C1387"/>
    <w:rsid w:val="005C19B2"/>
    <w:rsid w:val="005C2615"/>
    <w:rsid w:val="005C3DEE"/>
    <w:rsid w:val="005C44A7"/>
    <w:rsid w:val="005C47C3"/>
    <w:rsid w:val="005C60E2"/>
    <w:rsid w:val="005C61D9"/>
    <w:rsid w:val="005C66AD"/>
    <w:rsid w:val="005C6FBD"/>
    <w:rsid w:val="005C7AE8"/>
    <w:rsid w:val="005D05C4"/>
    <w:rsid w:val="005D3085"/>
    <w:rsid w:val="005D37F4"/>
    <w:rsid w:val="005D4453"/>
    <w:rsid w:val="005D46E5"/>
    <w:rsid w:val="005D5003"/>
    <w:rsid w:val="005D79FD"/>
    <w:rsid w:val="005D7DA4"/>
    <w:rsid w:val="005E1033"/>
    <w:rsid w:val="005E1724"/>
    <w:rsid w:val="005E198E"/>
    <w:rsid w:val="005E19B2"/>
    <w:rsid w:val="005E2F4E"/>
    <w:rsid w:val="005E4198"/>
    <w:rsid w:val="005E5AD5"/>
    <w:rsid w:val="005E65A7"/>
    <w:rsid w:val="005E6A67"/>
    <w:rsid w:val="005E7C7F"/>
    <w:rsid w:val="005F16DA"/>
    <w:rsid w:val="005F19B6"/>
    <w:rsid w:val="005F23E4"/>
    <w:rsid w:val="005F33E7"/>
    <w:rsid w:val="005F3B59"/>
    <w:rsid w:val="005F3F87"/>
    <w:rsid w:val="005F4718"/>
    <w:rsid w:val="005F4ED4"/>
    <w:rsid w:val="005F52BC"/>
    <w:rsid w:val="005F5D41"/>
    <w:rsid w:val="005F6007"/>
    <w:rsid w:val="00600984"/>
    <w:rsid w:val="006014DA"/>
    <w:rsid w:val="00601984"/>
    <w:rsid w:val="006027D6"/>
    <w:rsid w:val="00602A48"/>
    <w:rsid w:val="00603728"/>
    <w:rsid w:val="00603AAA"/>
    <w:rsid w:val="006042F3"/>
    <w:rsid w:val="00606C4D"/>
    <w:rsid w:val="00607FA0"/>
    <w:rsid w:val="006103A9"/>
    <w:rsid w:val="0061140E"/>
    <w:rsid w:val="00611F7E"/>
    <w:rsid w:val="00611FD8"/>
    <w:rsid w:val="00612625"/>
    <w:rsid w:val="00612B36"/>
    <w:rsid w:val="0061393D"/>
    <w:rsid w:val="00614152"/>
    <w:rsid w:val="00615098"/>
    <w:rsid w:val="00615265"/>
    <w:rsid w:val="006164F5"/>
    <w:rsid w:val="0062018D"/>
    <w:rsid w:val="0062034A"/>
    <w:rsid w:val="00620721"/>
    <w:rsid w:val="00620F0E"/>
    <w:rsid w:val="006215FB"/>
    <w:rsid w:val="00621934"/>
    <w:rsid w:val="0062261B"/>
    <w:rsid w:val="00622E04"/>
    <w:rsid w:val="006232CB"/>
    <w:rsid w:val="006237AC"/>
    <w:rsid w:val="00623BE3"/>
    <w:rsid w:val="0062510D"/>
    <w:rsid w:val="00630634"/>
    <w:rsid w:val="00631674"/>
    <w:rsid w:val="00631991"/>
    <w:rsid w:val="00631D9F"/>
    <w:rsid w:val="00631EEC"/>
    <w:rsid w:val="00632D44"/>
    <w:rsid w:val="00633201"/>
    <w:rsid w:val="00635922"/>
    <w:rsid w:val="00636B46"/>
    <w:rsid w:val="0063711A"/>
    <w:rsid w:val="00640180"/>
    <w:rsid w:val="006408E7"/>
    <w:rsid w:val="00642AA7"/>
    <w:rsid w:val="00642C90"/>
    <w:rsid w:val="006437CB"/>
    <w:rsid w:val="00643E42"/>
    <w:rsid w:val="0064406C"/>
    <w:rsid w:val="006445CD"/>
    <w:rsid w:val="006450FF"/>
    <w:rsid w:val="00645ABE"/>
    <w:rsid w:val="0064633E"/>
    <w:rsid w:val="00646448"/>
    <w:rsid w:val="00646D42"/>
    <w:rsid w:val="0064732E"/>
    <w:rsid w:val="00647ECA"/>
    <w:rsid w:val="006500AD"/>
    <w:rsid w:val="00650517"/>
    <w:rsid w:val="006509DF"/>
    <w:rsid w:val="00651215"/>
    <w:rsid w:val="00651A44"/>
    <w:rsid w:val="006520D5"/>
    <w:rsid w:val="006526EE"/>
    <w:rsid w:val="00652BDF"/>
    <w:rsid w:val="00652FC8"/>
    <w:rsid w:val="006552AF"/>
    <w:rsid w:val="00655426"/>
    <w:rsid w:val="006556EF"/>
    <w:rsid w:val="006560F4"/>
    <w:rsid w:val="00657AA3"/>
    <w:rsid w:val="00657B68"/>
    <w:rsid w:val="00657D5F"/>
    <w:rsid w:val="00660102"/>
    <w:rsid w:val="0066037F"/>
    <w:rsid w:val="00660789"/>
    <w:rsid w:val="00660BED"/>
    <w:rsid w:val="006629E7"/>
    <w:rsid w:val="00663111"/>
    <w:rsid w:val="00663677"/>
    <w:rsid w:val="00666B8E"/>
    <w:rsid w:val="006678D0"/>
    <w:rsid w:val="00670149"/>
    <w:rsid w:val="006701F3"/>
    <w:rsid w:val="00671094"/>
    <w:rsid w:val="006715CB"/>
    <w:rsid w:val="0067164A"/>
    <w:rsid w:val="00671836"/>
    <w:rsid w:val="0067185B"/>
    <w:rsid w:val="0067188E"/>
    <w:rsid w:val="00673685"/>
    <w:rsid w:val="00673AE1"/>
    <w:rsid w:val="00673D3D"/>
    <w:rsid w:val="00674252"/>
    <w:rsid w:val="0067465F"/>
    <w:rsid w:val="006747E7"/>
    <w:rsid w:val="00674AD1"/>
    <w:rsid w:val="00674F31"/>
    <w:rsid w:val="006757DA"/>
    <w:rsid w:val="00675A06"/>
    <w:rsid w:val="00675D1B"/>
    <w:rsid w:val="00675F26"/>
    <w:rsid w:val="00676D25"/>
    <w:rsid w:val="0067727B"/>
    <w:rsid w:val="006801D7"/>
    <w:rsid w:val="00681225"/>
    <w:rsid w:val="00681376"/>
    <w:rsid w:val="00681D5D"/>
    <w:rsid w:val="006821A9"/>
    <w:rsid w:val="0068290E"/>
    <w:rsid w:val="00683006"/>
    <w:rsid w:val="00683181"/>
    <w:rsid w:val="00683686"/>
    <w:rsid w:val="00684055"/>
    <w:rsid w:val="00684415"/>
    <w:rsid w:val="006856E8"/>
    <w:rsid w:val="0068600F"/>
    <w:rsid w:val="00686545"/>
    <w:rsid w:val="00686FFE"/>
    <w:rsid w:val="00690722"/>
    <w:rsid w:val="006925B6"/>
    <w:rsid w:val="006931B7"/>
    <w:rsid w:val="0069327D"/>
    <w:rsid w:val="00693A66"/>
    <w:rsid w:val="00693D1D"/>
    <w:rsid w:val="0069429B"/>
    <w:rsid w:val="00694CCE"/>
    <w:rsid w:val="00695748"/>
    <w:rsid w:val="00695B62"/>
    <w:rsid w:val="00695C42"/>
    <w:rsid w:val="00695FEA"/>
    <w:rsid w:val="00696383"/>
    <w:rsid w:val="00696C83"/>
    <w:rsid w:val="00697386"/>
    <w:rsid w:val="00697F07"/>
    <w:rsid w:val="006A07FE"/>
    <w:rsid w:val="006A0C79"/>
    <w:rsid w:val="006A11DC"/>
    <w:rsid w:val="006A2929"/>
    <w:rsid w:val="006A44DE"/>
    <w:rsid w:val="006A4573"/>
    <w:rsid w:val="006A4B14"/>
    <w:rsid w:val="006A5251"/>
    <w:rsid w:val="006A557F"/>
    <w:rsid w:val="006A5817"/>
    <w:rsid w:val="006A5DD6"/>
    <w:rsid w:val="006A5FE3"/>
    <w:rsid w:val="006A627E"/>
    <w:rsid w:val="006A6E07"/>
    <w:rsid w:val="006A73C5"/>
    <w:rsid w:val="006A7591"/>
    <w:rsid w:val="006A7AFB"/>
    <w:rsid w:val="006B0177"/>
    <w:rsid w:val="006B1BEE"/>
    <w:rsid w:val="006B2071"/>
    <w:rsid w:val="006B2F4F"/>
    <w:rsid w:val="006B4422"/>
    <w:rsid w:val="006B50EB"/>
    <w:rsid w:val="006B5E13"/>
    <w:rsid w:val="006B6416"/>
    <w:rsid w:val="006B7A4A"/>
    <w:rsid w:val="006B7D12"/>
    <w:rsid w:val="006C0493"/>
    <w:rsid w:val="006C04F8"/>
    <w:rsid w:val="006C0D76"/>
    <w:rsid w:val="006C1615"/>
    <w:rsid w:val="006C1876"/>
    <w:rsid w:val="006C2F56"/>
    <w:rsid w:val="006C39BA"/>
    <w:rsid w:val="006C4739"/>
    <w:rsid w:val="006C5F31"/>
    <w:rsid w:val="006C6359"/>
    <w:rsid w:val="006C65A4"/>
    <w:rsid w:val="006C7237"/>
    <w:rsid w:val="006C773D"/>
    <w:rsid w:val="006C7B29"/>
    <w:rsid w:val="006D0024"/>
    <w:rsid w:val="006D0749"/>
    <w:rsid w:val="006D1D74"/>
    <w:rsid w:val="006D2A47"/>
    <w:rsid w:val="006D3420"/>
    <w:rsid w:val="006D50E0"/>
    <w:rsid w:val="006D538A"/>
    <w:rsid w:val="006D587C"/>
    <w:rsid w:val="006D5CD9"/>
    <w:rsid w:val="006D5E3B"/>
    <w:rsid w:val="006D5E60"/>
    <w:rsid w:val="006D5F9C"/>
    <w:rsid w:val="006D65BF"/>
    <w:rsid w:val="006D6A78"/>
    <w:rsid w:val="006E022D"/>
    <w:rsid w:val="006E0784"/>
    <w:rsid w:val="006E1212"/>
    <w:rsid w:val="006E15B3"/>
    <w:rsid w:val="006E17AA"/>
    <w:rsid w:val="006E19B5"/>
    <w:rsid w:val="006E2704"/>
    <w:rsid w:val="006E28FB"/>
    <w:rsid w:val="006E4019"/>
    <w:rsid w:val="006E5BF2"/>
    <w:rsid w:val="006E5CE8"/>
    <w:rsid w:val="006E712A"/>
    <w:rsid w:val="006E7CEF"/>
    <w:rsid w:val="006F1114"/>
    <w:rsid w:val="006F24E2"/>
    <w:rsid w:val="006F3697"/>
    <w:rsid w:val="006F3745"/>
    <w:rsid w:val="006F42F8"/>
    <w:rsid w:val="006F4445"/>
    <w:rsid w:val="006F49AE"/>
    <w:rsid w:val="006F6CF6"/>
    <w:rsid w:val="006F6D86"/>
    <w:rsid w:val="006F6F82"/>
    <w:rsid w:val="006F71BF"/>
    <w:rsid w:val="00700155"/>
    <w:rsid w:val="007012F2"/>
    <w:rsid w:val="00701781"/>
    <w:rsid w:val="00702341"/>
    <w:rsid w:val="007023C9"/>
    <w:rsid w:val="00702A3E"/>
    <w:rsid w:val="0070309A"/>
    <w:rsid w:val="007032D7"/>
    <w:rsid w:val="0070335B"/>
    <w:rsid w:val="007037F3"/>
    <w:rsid w:val="007039FE"/>
    <w:rsid w:val="00704679"/>
    <w:rsid w:val="00704A4D"/>
    <w:rsid w:val="00704EDA"/>
    <w:rsid w:val="0070531A"/>
    <w:rsid w:val="00705579"/>
    <w:rsid w:val="007060DF"/>
    <w:rsid w:val="00706698"/>
    <w:rsid w:val="00707068"/>
    <w:rsid w:val="007072F2"/>
    <w:rsid w:val="00707782"/>
    <w:rsid w:val="00707FCE"/>
    <w:rsid w:val="00710084"/>
    <w:rsid w:val="007109D9"/>
    <w:rsid w:val="00711880"/>
    <w:rsid w:val="00712228"/>
    <w:rsid w:val="00712BEC"/>
    <w:rsid w:val="00712FB4"/>
    <w:rsid w:val="007130C4"/>
    <w:rsid w:val="00716698"/>
    <w:rsid w:val="00717490"/>
    <w:rsid w:val="0071766F"/>
    <w:rsid w:val="00720214"/>
    <w:rsid w:val="007224DC"/>
    <w:rsid w:val="00722930"/>
    <w:rsid w:val="00722FA0"/>
    <w:rsid w:val="0072335C"/>
    <w:rsid w:val="007237BF"/>
    <w:rsid w:val="0072442A"/>
    <w:rsid w:val="007246DE"/>
    <w:rsid w:val="00724783"/>
    <w:rsid w:val="00725526"/>
    <w:rsid w:val="0072670E"/>
    <w:rsid w:val="00726C6B"/>
    <w:rsid w:val="00727A05"/>
    <w:rsid w:val="00727CDA"/>
    <w:rsid w:val="00727DBA"/>
    <w:rsid w:val="007306EA"/>
    <w:rsid w:val="007316FC"/>
    <w:rsid w:val="0073206C"/>
    <w:rsid w:val="0073234E"/>
    <w:rsid w:val="007327C4"/>
    <w:rsid w:val="00733C9F"/>
    <w:rsid w:val="00734CF5"/>
    <w:rsid w:val="00735B00"/>
    <w:rsid w:val="00735E9C"/>
    <w:rsid w:val="00736334"/>
    <w:rsid w:val="00736573"/>
    <w:rsid w:val="007370B3"/>
    <w:rsid w:val="00737498"/>
    <w:rsid w:val="00737960"/>
    <w:rsid w:val="00741DBA"/>
    <w:rsid w:val="007421B9"/>
    <w:rsid w:val="0074307D"/>
    <w:rsid w:val="007439B2"/>
    <w:rsid w:val="0074483C"/>
    <w:rsid w:val="00744B0D"/>
    <w:rsid w:val="00744ED8"/>
    <w:rsid w:val="00744EFE"/>
    <w:rsid w:val="00745A0A"/>
    <w:rsid w:val="00745B6E"/>
    <w:rsid w:val="00745DF6"/>
    <w:rsid w:val="007466CC"/>
    <w:rsid w:val="00746BF1"/>
    <w:rsid w:val="00746F4C"/>
    <w:rsid w:val="00747175"/>
    <w:rsid w:val="00747DB9"/>
    <w:rsid w:val="00750C95"/>
    <w:rsid w:val="00750E6E"/>
    <w:rsid w:val="007512E7"/>
    <w:rsid w:val="00751775"/>
    <w:rsid w:val="00751867"/>
    <w:rsid w:val="00752128"/>
    <w:rsid w:val="00752D81"/>
    <w:rsid w:val="00753A21"/>
    <w:rsid w:val="00753F69"/>
    <w:rsid w:val="00754390"/>
    <w:rsid w:val="0075484D"/>
    <w:rsid w:val="00754AF1"/>
    <w:rsid w:val="00754DE5"/>
    <w:rsid w:val="00754EF1"/>
    <w:rsid w:val="00755356"/>
    <w:rsid w:val="007555B9"/>
    <w:rsid w:val="0075588E"/>
    <w:rsid w:val="00755904"/>
    <w:rsid w:val="00755DC2"/>
    <w:rsid w:val="00756AAD"/>
    <w:rsid w:val="00757718"/>
    <w:rsid w:val="00760F3B"/>
    <w:rsid w:val="00761107"/>
    <w:rsid w:val="0076234B"/>
    <w:rsid w:val="00762FF3"/>
    <w:rsid w:val="007632F2"/>
    <w:rsid w:val="0076358E"/>
    <w:rsid w:val="0076362F"/>
    <w:rsid w:val="007636BC"/>
    <w:rsid w:val="007642D5"/>
    <w:rsid w:val="00764EEC"/>
    <w:rsid w:val="007653A2"/>
    <w:rsid w:val="0076613E"/>
    <w:rsid w:val="00766195"/>
    <w:rsid w:val="00766776"/>
    <w:rsid w:val="0076794A"/>
    <w:rsid w:val="00767C2F"/>
    <w:rsid w:val="00767CE8"/>
    <w:rsid w:val="00770289"/>
    <w:rsid w:val="0077030F"/>
    <w:rsid w:val="0077061C"/>
    <w:rsid w:val="007713C5"/>
    <w:rsid w:val="007719D7"/>
    <w:rsid w:val="00771A14"/>
    <w:rsid w:val="007730F4"/>
    <w:rsid w:val="00773471"/>
    <w:rsid w:val="00773908"/>
    <w:rsid w:val="00774072"/>
    <w:rsid w:val="00774CA7"/>
    <w:rsid w:val="00774F15"/>
    <w:rsid w:val="007755D6"/>
    <w:rsid w:val="00775F82"/>
    <w:rsid w:val="007760D7"/>
    <w:rsid w:val="00777F39"/>
    <w:rsid w:val="0078053A"/>
    <w:rsid w:val="00780A43"/>
    <w:rsid w:val="00780B7F"/>
    <w:rsid w:val="007813D2"/>
    <w:rsid w:val="007818C0"/>
    <w:rsid w:val="00781C38"/>
    <w:rsid w:val="007822B2"/>
    <w:rsid w:val="00782BBC"/>
    <w:rsid w:val="00782BEE"/>
    <w:rsid w:val="00783CBB"/>
    <w:rsid w:val="007851DA"/>
    <w:rsid w:val="00785E85"/>
    <w:rsid w:val="00786130"/>
    <w:rsid w:val="00786774"/>
    <w:rsid w:val="00786C31"/>
    <w:rsid w:val="00787579"/>
    <w:rsid w:val="00787691"/>
    <w:rsid w:val="007877E4"/>
    <w:rsid w:val="007909B8"/>
    <w:rsid w:val="007917E1"/>
    <w:rsid w:val="0079230F"/>
    <w:rsid w:val="007932DE"/>
    <w:rsid w:val="00793F84"/>
    <w:rsid w:val="007943F1"/>
    <w:rsid w:val="00794A2F"/>
    <w:rsid w:val="00794BCD"/>
    <w:rsid w:val="00796233"/>
    <w:rsid w:val="00796269"/>
    <w:rsid w:val="007963D2"/>
    <w:rsid w:val="007964CF"/>
    <w:rsid w:val="007A0151"/>
    <w:rsid w:val="007A01E1"/>
    <w:rsid w:val="007A0403"/>
    <w:rsid w:val="007A0825"/>
    <w:rsid w:val="007A0F2B"/>
    <w:rsid w:val="007A0F30"/>
    <w:rsid w:val="007A1832"/>
    <w:rsid w:val="007A1B2C"/>
    <w:rsid w:val="007A1E32"/>
    <w:rsid w:val="007A1E6D"/>
    <w:rsid w:val="007A2E93"/>
    <w:rsid w:val="007A38F0"/>
    <w:rsid w:val="007A3D55"/>
    <w:rsid w:val="007A48F5"/>
    <w:rsid w:val="007A4A83"/>
    <w:rsid w:val="007B005A"/>
    <w:rsid w:val="007B0249"/>
    <w:rsid w:val="007B09D7"/>
    <w:rsid w:val="007B1681"/>
    <w:rsid w:val="007B174B"/>
    <w:rsid w:val="007B2949"/>
    <w:rsid w:val="007B2E4E"/>
    <w:rsid w:val="007B2F27"/>
    <w:rsid w:val="007B3490"/>
    <w:rsid w:val="007B5657"/>
    <w:rsid w:val="007B73AA"/>
    <w:rsid w:val="007B7969"/>
    <w:rsid w:val="007B7E98"/>
    <w:rsid w:val="007C0073"/>
    <w:rsid w:val="007C0966"/>
    <w:rsid w:val="007C0AD7"/>
    <w:rsid w:val="007C0D98"/>
    <w:rsid w:val="007C0EB9"/>
    <w:rsid w:val="007C1136"/>
    <w:rsid w:val="007C1389"/>
    <w:rsid w:val="007C16EF"/>
    <w:rsid w:val="007C191E"/>
    <w:rsid w:val="007C1F4E"/>
    <w:rsid w:val="007C3046"/>
    <w:rsid w:val="007C3DA2"/>
    <w:rsid w:val="007C54A1"/>
    <w:rsid w:val="007C552F"/>
    <w:rsid w:val="007C5839"/>
    <w:rsid w:val="007C7972"/>
    <w:rsid w:val="007D1317"/>
    <w:rsid w:val="007D1907"/>
    <w:rsid w:val="007D1F04"/>
    <w:rsid w:val="007D296A"/>
    <w:rsid w:val="007D35D0"/>
    <w:rsid w:val="007D4A22"/>
    <w:rsid w:val="007D4B02"/>
    <w:rsid w:val="007D4E9A"/>
    <w:rsid w:val="007D4F31"/>
    <w:rsid w:val="007D5EAE"/>
    <w:rsid w:val="007D6017"/>
    <w:rsid w:val="007D618F"/>
    <w:rsid w:val="007D66E7"/>
    <w:rsid w:val="007D68D2"/>
    <w:rsid w:val="007D6C28"/>
    <w:rsid w:val="007D7337"/>
    <w:rsid w:val="007D7AF0"/>
    <w:rsid w:val="007E1E41"/>
    <w:rsid w:val="007E2F43"/>
    <w:rsid w:val="007E2F55"/>
    <w:rsid w:val="007E425D"/>
    <w:rsid w:val="007E4901"/>
    <w:rsid w:val="007E4ACC"/>
    <w:rsid w:val="007E4DD7"/>
    <w:rsid w:val="007E4F1A"/>
    <w:rsid w:val="007E5D8D"/>
    <w:rsid w:val="007E5DE3"/>
    <w:rsid w:val="007E6005"/>
    <w:rsid w:val="007E7168"/>
    <w:rsid w:val="007E73C7"/>
    <w:rsid w:val="007E7A59"/>
    <w:rsid w:val="007E7D6D"/>
    <w:rsid w:val="007F009A"/>
    <w:rsid w:val="007F01DE"/>
    <w:rsid w:val="007F0779"/>
    <w:rsid w:val="007F0C35"/>
    <w:rsid w:val="007F0CFC"/>
    <w:rsid w:val="007F2436"/>
    <w:rsid w:val="007F2792"/>
    <w:rsid w:val="007F2E9F"/>
    <w:rsid w:val="007F3D9F"/>
    <w:rsid w:val="007F417B"/>
    <w:rsid w:val="007F4924"/>
    <w:rsid w:val="007F4A43"/>
    <w:rsid w:val="007F4ED5"/>
    <w:rsid w:val="007F5747"/>
    <w:rsid w:val="007F67B9"/>
    <w:rsid w:val="007F6B8C"/>
    <w:rsid w:val="007F6FA8"/>
    <w:rsid w:val="007F7ADF"/>
    <w:rsid w:val="008011C3"/>
    <w:rsid w:val="00801788"/>
    <w:rsid w:val="00801E85"/>
    <w:rsid w:val="00802D6B"/>
    <w:rsid w:val="0080359E"/>
    <w:rsid w:val="00803B01"/>
    <w:rsid w:val="00803B98"/>
    <w:rsid w:val="00804646"/>
    <w:rsid w:val="00804F93"/>
    <w:rsid w:val="00805FD9"/>
    <w:rsid w:val="00806B96"/>
    <w:rsid w:val="008100C8"/>
    <w:rsid w:val="00810280"/>
    <w:rsid w:val="008107AB"/>
    <w:rsid w:val="00812004"/>
    <w:rsid w:val="008124BF"/>
    <w:rsid w:val="00812ACA"/>
    <w:rsid w:val="00813718"/>
    <w:rsid w:val="0081407B"/>
    <w:rsid w:val="00814252"/>
    <w:rsid w:val="00814538"/>
    <w:rsid w:val="00814C2D"/>
    <w:rsid w:val="008156FF"/>
    <w:rsid w:val="00815F75"/>
    <w:rsid w:val="0081622D"/>
    <w:rsid w:val="00817216"/>
    <w:rsid w:val="008200DF"/>
    <w:rsid w:val="00820BE8"/>
    <w:rsid w:val="00820CF6"/>
    <w:rsid w:val="008212F0"/>
    <w:rsid w:val="00821F85"/>
    <w:rsid w:val="00823B5E"/>
    <w:rsid w:val="008246C5"/>
    <w:rsid w:val="0082483D"/>
    <w:rsid w:val="008249E9"/>
    <w:rsid w:val="00824F8B"/>
    <w:rsid w:val="0082560A"/>
    <w:rsid w:val="00825D89"/>
    <w:rsid w:val="00826648"/>
    <w:rsid w:val="00827805"/>
    <w:rsid w:val="0083029C"/>
    <w:rsid w:val="0083060B"/>
    <w:rsid w:val="00830C4F"/>
    <w:rsid w:val="00831311"/>
    <w:rsid w:val="00831600"/>
    <w:rsid w:val="00831DD5"/>
    <w:rsid w:val="00831E16"/>
    <w:rsid w:val="0083202E"/>
    <w:rsid w:val="0083255C"/>
    <w:rsid w:val="00833378"/>
    <w:rsid w:val="00833810"/>
    <w:rsid w:val="0083466E"/>
    <w:rsid w:val="00834C87"/>
    <w:rsid w:val="00834C8A"/>
    <w:rsid w:val="0083566E"/>
    <w:rsid w:val="008358E1"/>
    <w:rsid w:val="00840AC3"/>
    <w:rsid w:val="00840D5E"/>
    <w:rsid w:val="008412C7"/>
    <w:rsid w:val="00841766"/>
    <w:rsid w:val="00841B57"/>
    <w:rsid w:val="008420A2"/>
    <w:rsid w:val="0084210F"/>
    <w:rsid w:val="008424FF"/>
    <w:rsid w:val="00843A04"/>
    <w:rsid w:val="00844837"/>
    <w:rsid w:val="00844AE4"/>
    <w:rsid w:val="00845259"/>
    <w:rsid w:val="00846304"/>
    <w:rsid w:val="008471D1"/>
    <w:rsid w:val="00847F3A"/>
    <w:rsid w:val="008502BC"/>
    <w:rsid w:val="00850C65"/>
    <w:rsid w:val="008513A9"/>
    <w:rsid w:val="008515CD"/>
    <w:rsid w:val="00851738"/>
    <w:rsid w:val="0085188A"/>
    <w:rsid w:val="00851C18"/>
    <w:rsid w:val="00851C3E"/>
    <w:rsid w:val="008523C7"/>
    <w:rsid w:val="00852EDC"/>
    <w:rsid w:val="00853893"/>
    <w:rsid w:val="00853BC8"/>
    <w:rsid w:val="00853E5F"/>
    <w:rsid w:val="008543B4"/>
    <w:rsid w:val="00854C13"/>
    <w:rsid w:val="00855384"/>
    <w:rsid w:val="00855591"/>
    <w:rsid w:val="00855E98"/>
    <w:rsid w:val="00856A1C"/>
    <w:rsid w:val="00857B65"/>
    <w:rsid w:val="00857DB5"/>
    <w:rsid w:val="00860451"/>
    <w:rsid w:val="008606C6"/>
    <w:rsid w:val="00861F9C"/>
    <w:rsid w:val="008623E8"/>
    <w:rsid w:val="008624C0"/>
    <w:rsid w:val="00862809"/>
    <w:rsid w:val="00863190"/>
    <w:rsid w:val="008638B4"/>
    <w:rsid w:val="00863F64"/>
    <w:rsid w:val="0086662F"/>
    <w:rsid w:val="00866A3C"/>
    <w:rsid w:val="00867568"/>
    <w:rsid w:val="00867CC6"/>
    <w:rsid w:val="00867DF2"/>
    <w:rsid w:val="00867E26"/>
    <w:rsid w:val="00867FF0"/>
    <w:rsid w:val="00870530"/>
    <w:rsid w:val="008709BF"/>
    <w:rsid w:val="00872BB2"/>
    <w:rsid w:val="00873606"/>
    <w:rsid w:val="008751CB"/>
    <w:rsid w:val="00876A6D"/>
    <w:rsid w:val="0087718A"/>
    <w:rsid w:val="00877B8E"/>
    <w:rsid w:val="0088114D"/>
    <w:rsid w:val="00881D33"/>
    <w:rsid w:val="00882216"/>
    <w:rsid w:val="00882258"/>
    <w:rsid w:val="00882933"/>
    <w:rsid w:val="0088296A"/>
    <w:rsid w:val="00882DBA"/>
    <w:rsid w:val="008830F0"/>
    <w:rsid w:val="00883414"/>
    <w:rsid w:val="00883AFB"/>
    <w:rsid w:val="00884464"/>
    <w:rsid w:val="00884776"/>
    <w:rsid w:val="00884AA5"/>
    <w:rsid w:val="00884EB2"/>
    <w:rsid w:val="008852BA"/>
    <w:rsid w:val="00885314"/>
    <w:rsid w:val="008855D1"/>
    <w:rsid w:val="0088577B"/>
    <w:rsid w:val="00885AC1"/>
    <w:rsid w:val="00885B55"/>
    <w:rsid w:val="00885E09"/>
    <w:rsid w:val="008876D8"/>
    <w:rsid w:val="0088788D"/>
    <w:rsid w:val="00891A07"/>
    <w:rsid w:val="00892167"/>
    <w:rsid w:val="00892547"/>
    <w:rsid w:val="008926CC"/>
    <w:rsid w:val="00892974"/>
    <w:rsid w:val="00893003"/>
    <w:rsid w:val="008932BA"/>
    <w:rsid w:val="008944E9"/>
    <w:rsid w:val="00894B70"/>
    <w:rsid w:val="008954F6"/>
    <w:rsid w:val="008955E9"/>
    <w:rsid w:val="0089650D"/>
    <w:rsid w:val="00897756"/>
    <w:rsid w:val="00897DDC"/>
    <w:rsid w:val="008A010B"/>
    <w:rsid w:val="008A063C"/>
    <w:rsid w:val="008A0C8C"/>
    <w:rsid w:val="008A1166"/>
    <w:rsid w:val="008A155D"/>
    <w:rsid w:val="008A1945"/>
    <w:rsid w:val="008A1AF9"/>
    <w:rsid w:val="008A1D26"/>
    <w:rsid w:val="008A23B2"/>
    <w:rsid w:val="008A2E74"/>
    <w:rsid w:val="008A2F0B"/>
    <w:rsid w:val="008A2F8B"/>
    <w:rsid w:val="008A352B"/>
    <w:rsid w:val="008A3D18"/>
    <w:rsid w:val="008A3D2B"/>
    <w:rsid w:val="008A3E6F"/>
    <w:rsid w:val="008A3F33"/>
    <w:rsid w:val="008A4DC8"/>
    <w:rsid w:val="008A632D"/>
    <w:rsid w:val="008A6AA1"/>
    <w:rsid w:val="008A6CDC"/>
    <w:rsid w:val="008A6DCD"/>
    <w:rsid w:val="008A7181"/>
    <w:rsid w:val="008B1323"/>
    <w:rsid w:val="008B144D"/>
    <w:rsid w:val="008B1DDE"/>
    <w:rsid w:val="008B2463"/>
    <w:rsid w:val="008B369D"/>
    <w:rsid w:val="008B4C63"/>
    <w:rsid w:val="008B4D85"/>
    <w:rsid w:val="008B55F4"/>
    <w:rsid w:val="008B6A19"/>
    <w:rsid w:val="008B6F64"/>
    <w:rsid w:val="008B7AC2"/>
    <w:rsid w:val="008B7D28"/>
    <w:rsid w:val="008C0954"/>
    <w:rsid w:val="008C0EA3"/>
    <w:rsid w:val="008C1FBE"/>
    <w:rsid w:val="008C3CD5"/>
    <w:rsid w:val="008C3EB9"/>
    <w:rsid w:val="008C4097"/>
    <w:rsid w:val="008C47C7"/>
    <w:rsid w:val="008C4D7D"/>
    <w:rsid w:val="008C55EE"/>
    <w:rsid w:val="008C60BF"/>
    <w:rsid w:val="008C65AF"/>
    <w:rsid w:val="008C6718"/>
    <w:rsid w:val="008C676F"/>
    <w:rsid w:val="008C73E3"/>
    <w:rsid w:val="008C7C60"/>
    <w:rsid w:val="008D03BE"/>
    <w:rsid w:val="008D0601"/>
    <w:rsid w:val="008D06E9"/>
    <w:rsid w:val="008D1728"/>
    <w:rsid w:val="008D19ED"/>
    <w:rsid w:val="008D35D8"/>
    <w:rsid w:val="008D3AE9"/>
    <w:rsid w:val="008D3B51"/>
    <w:rsid w:val="008D3C91"/>
    <w:rsid w:val="008D43BE"/>
    <w:rsid w:val="008D446B"/>
    <w:rsid w:val="008D4B4C"/>
    <w:rsid w:val="008D54E2"/>
    <w:rsid w:val="008D5EAC"/>
    <w:rsid w:val="008E10F9"/>
    <w:rsid w:val="008E1189"/>
    <w:rsid w:val="008E1717"/>
    <w:rsid w:val="008E17AB"/>
    <w:rsid w:val="008E22A2"/>
    <w:rsid w:val="008E2F21"/>
    <w:rsid w:val="008E338E"/>
    <w:rsid w:val="008E3573"/>
    <w:rsid w:val="008E3B85"/>
    <w:rsid w:val="008E4EE7"/>
    <w:rsid w:val="008E4EF1"/>
    <w:rsid w:val="008E5456"/>
    <w:rsid w:val="008E5B9D"/>
    <w:rsid w:val="008E6695"/>
    <w:rsid w:val="008E7E16"/>
    <w:rsid w:val="008F0E1A"/>
    <w:rsid w:val="008F2104"/>
    <w:rsid w:val="008F2E7D"/>
    <w:rsid w:val="008F4597"/>
    <w:rsid w:val="008F48A8"/>
    <w:rsid w:val="008F5F2F"/>
    <w:rsid w:val="008F645A"/>
    <w:rsid w:val="008F769F"/>
    <w:rsid w:val="0090033C"/>
    <w:rsid w:val="00900CAF"/>
    <w:rsid w:val="009011F5"/>
    <w:rsid w:val="0090241F"/>
    <w:rsid w:val="009025CA"/>
    <w:rsid w:val="00902E7A"/>
    <w:rsid w:val="009035A5"/>
    <w:rsid w:val="009048C1"/>
    <w:rsid w:val="00904F0C"/>
    <w:rsid w:val="00905655"/>
    <w:rsid w:val="00905743"/>
    <w:rsid w:val="00905A96"/>
    <w:rsid w:val="00905C32"/>
    <w:rsid w:val="009067DA"/>
    <w:rsid w:val="00910855"/>
    <w:rsid w:val="00910CA3"/>
    <w:rsid w:val="00910CD9"/>
    <w:rsid w:val="00911851"/>
    <w:rsid w:val="00911DB2"/>
    <w:rsid w:val="00914067"/>
    <w:rsid w:val="00914F6B"/>
    <w:rsid w:val="0091714B"/>
    <w:rsid w:val="009179BD"/>
    <w:rsid w:val="00920591"/>
    <w:rsid w:val="009206AF"/>
    <w:rsid w:val="009224C0"/>
    <w:rsid w:val="00922C50"/>
    <w:rsid w:val="00923B2E"/>
    <w:rsid w:val="009246CC"/>
    <w:rsid w:val="0092588A"/>
    <w:rsid w:val="0092603E"/>
    <w:rsid w:val="00930B24"/>
    <w:rsid w:val="0093114C"/>
    <w:rsid w:val="00931C32"/>
    <w:rsid w:val="009322AD"/>
    <w:rsid w:val="00932530"/>
    <w:rsid w:val="00933ED0"/>
    <w:rsid w:val="00934043"/>
    <w:rsid w:val="0093430F"/>
    <w:rsid w:val="009353D2"/>
    <w:rsid w:val="00935E19"/>
    <w:rsid w:val="00936829"/>
    <w:rsid w:val="00937251"/>
    <w:rsid w:val="00937537"/>
    <w:rsid w:val="009400F7"/>
    <w:rsid w:val="00940233"/>
    <w:rsid w:val="009415F4"/>
    <w:rsid w:val="009425B4"/>
    <w:rsid w:val="00943219"/>
    <w:rsid w:val="009439E0"/>
    <w:rsid w:val="00943C29"/>
    <w:rsid w:val="00943CD0"/>
    <w:rsid w:val="00944797"/>
    <w:rsid w:val="00944B9F"/>
    <w:rsid w:val="009465C4"/>
    <w:rsid w:val="00946AEC"/>
    <w:rsid w:val="00947AFD"/>
    <w:rsid w:val="00947C72"/>
    <w:rsid w:val="009500C3"/>
    <w:rsid w:val="0095191D"/>
    <w:rsid w:val="00951F2A"/>
    <w:rsid w:val="00952295"/>
    <w:rsid w:val="009522F8"/>
    <w:rsid w:val="00952716"/>
    <w:rsid w:val="00953EDE"/>
    <w:rsid w:val="00954D02"/>
    <w:rsid w:val="009550A7"/>
    <w:rsid w:val="0095530E"/>
    <w:rsid w:val="009555E1"/>
    <w:rsid w:val="009562CA"/>
    <w:rsid w:val="0095639C"/>
    <w:rsid w:val="0095661B"/>
    <w:rsid w:val="00956635"/>
    <w:rsid w:val="00957BA4"/>
    <w:rsid w:val="00960884"/>
    <w:rsid w:val="00960FAB"/>
    <w:rsid w:val="00961411"/>
    <w:rsid w:val="00962645"/>
    <w:rsid w:val="009626FD"/>
    <w:rsid w:val="00963574"/>
    <w:rsid w:val="00963BA4"/>
    <w:rsid w:val="00964AD1"/>
    <w:rsid w:val="00965C34"/>
    <w:rsid w:val="00965ECC"/>
    <w:rsid w:val="009661C3"/>
    <w:rsid w:val="00966E22"/>
    <w:rsid w:val="0096760B"/>
    <w:rsid w:val="0096761E"/>
    <w:rsid w:val="00967902"/>
    <w:rsid w:val="00967B68"/>
    <w:rsid w:val="00967DB1"/>
    <w:rsid w:val="009701BC"/>
    <w:rsid w:val="0097092F"/>
    <w:rsid w:val="00970BA3"/>
    <w:rsid w:val="00971DB8"/>
    <w:rsid w:val="00972F66"/>
    <w:rsid w:val="00973428"/>
    <w:rsid w:val="00975273"/>
    <w:rsid w:val="00975891"/>
    <w:rsid w:val="00975BEA"/>
    <w:rsid w:val="00976914"/>
    <w:rsid w:val="00977138"/>
    <w:rsid w:val="00977256"/>
    <w:rsid w:val="00977720"/>
    <w:rsid w:val="00977A02"/>
    <w:rsid w:val="0098169A"/>
    <w:rsid w:val="00981832"/>
    <w:rsid w:val="009821A8"/>
    <w:rsid w:val="009836FB"/>
    <w:rsid w:val="009838AD"/>
    <w:rsid w:val="009845D7"/>
    <w:rsid w:val="00984A69"/>
    <w:rsid w:val="00984E32"/>
    <w:rsid w:val="009852C6"/>
    <w:rsid w:val="0098545A"/>
    <w:rsid w:val="00985664"/>
    <w:rsid w:val="009858DA"/>
    <w:rsid w:val="00986E3C"/>
    <w:rsid w:val="00987197"/>
    <w:rsid w:val="00987677"/>
    <w:rsid w:val="009879B5"/>
    <w:rsid w:val="00987D3F"/>
    <w:rsid w:val="0099042D"/>
    <w:rsid w:val="00990A46"/>
    <w:rsid w:val="00990F76"/>
    <w:rsid w:val="009910D5"/>
    <w:rsid w:val="00993ABD"/>
    <w:rsid w:val="009940B5"/>
    <w:rsid w:val="00994A08"/>
    <w:rsid w:val="00996EF8"/>
    <w:rsid w:val="00997DB0"/>
    <w:rsid w:val="00997FF8"/>
    <w:rsid w:val="009A073B"/>
    <w:rsid w:val="009A23DF"/>
    <w:rsid w:val="009A4C94"/>
    <w:rsid w:val="009A4E9F"/>
    <w:rsid w:val="009A5432"/>
    <w:rsid w:val="009A57C7"/>
    <w:rsid w:val="009A783F"/>
    <w:rsid w:val="009B0090"/>
    <w:rsid w:val="009B066D"/>
    <w:rsid w:val="009B0914"/>
    <w:rsid w:val="009B18BF"/>
    <w:rsid w:val="009B3548"/>
    <w:rsid w:val="009B5343"/>
    <w:rsid w:val="009B5C97"/>
    <w:rsid w:val="009B6BD1"/>
    <w:rsid w:val="009B6DDB"/>
    <w:rsid w:val="009C0DEE"/>
    <w:rsid w:val="009C0F25"/>
    <w:rsid w:val="009C10D8"/>
    <w:rsid w:val="009C121C"/>
    <w:rsid w:val="009C1C93"/>
    <w:rsid w:val="009C2485"/>
    <w:rsid w:val="009C2577"/>
    <w:rsid w:val="009C2DC9"/>
    <w:rsid w:val="009C2ECA"/>
    <w:rsid w:val="009C3B52"/>
    <w:rsid w:val="009C44E4"/>
    <w:rsid w:val="009C4A9E"/>
    <w:rsid w:val="009C4B80"/>
    <w:rsid w:val="009C4C15"/>
    <w:rsid w:val="009C4EF0"/>
    <w:rsid w:val="009C513F"/>
    <w:rsid w:val="009C56CD"/>
    <w:rsid w:val="009C7007"/>
    <w:rsid w:val="009D0D3A"/>
    <w:rsid w:val="009D107F"/>
    <w:rsid w:val="009D1239"/>
    <w:rsid w:val="009D17AB"/>
    <w:rsid w:val="009D1B29"/>
    <w:rsid w:val="009D2C73"/>
    <w:rsid w:val="009D408B"/>
    <w:rsid w:val="009D4AB6"/>
    <w:rsid w:val="009D4E37"/>
    <w:rsid w:val="009D61B8"/>
    <w:rsid w:val="009D64C4"/>
    <w:rsid w:val="009D7C14"/>
    <w:rsid w:val="009D7F8F"/>
    <w:rsid w:val="009E02C7"/>
    <w:rsid w:val="009E08F0"/>
    <w:rsid w:val="009E0953"/>
    <w:rsid w:val="009E0DF5"/>
    <w:rsid w:val="009E152D"/>
    <w:rsid w:val="009E1644"/>
    <w:rsid w:val="009E1733"/>
    <w:rsid w:val="009E1B63"/>
    <w:rsid w:val="009E3076"/>
    <w:rsid w:val="009E395A"/>
    <w:rsid w:val="009E4602"/>
    <w:rsid w:val="009E4643"/>
    <w:rsid w:val="009E55BC"/>
    <w:rsid w:val="009E5D35"/>
    <w:rsid w:val="009E6243"/>
    <w:rsid w:val="009E6A6A"/>
    <w:rsid w:val="009E6DD1"/>
    <w:rsid w:val="009F0142"/>
    <w:rsid w:val="009F02C0"/>
    <w:rsid w:val="009F0990"/>
    <w:rsid w:val="009F10EC"/>
    <w:rsid w:val="009F279C"/>
    <w:rsid w:val="009F2A1A"/>
    <w:rsid w:val="009F4314"/>
    <w:rsid w:val="009F4627"/>
    <w:rsid w:val="009F6986"/>
    <w:rsid w:val="009F6CAD"/>
    <w:rsid w:val="009F6FC0"/>
    <w:rsid w:val="00A0027D"/>
    <w:rsid w:val="00A0174F"/>
    <w:rsid w:val="00A01EC5"/>
    <w:rsid w:val="00A0290C"/>
    <w:rsid w:val="00A02C69"/>
    <w:rsid w:val="00A02D39"/>
    <w:rsid w:val="00A03791"/>
    <w:rsid w:val="00A05F77"/>
    <w:rsid w:val="00A069B0"/>
    <w:rsid w:val="00A06D7C"/>
    <w:rsid w:val="00A07884"/>
    <w:rsid w:val="00A07C3E"/>
    <w:rsid w:val="00A07F94"/>
    <w:rsid w:val="00A10711"/>
    <w:rsid w:val="00A10F8B"/>
    <w:rsid w:val="00A111AE"/>
    <w:rsid w:val="00A11AC9"/>
    <w:rsid w:val="00A128AC"/>
    <w:rsid w:val="00A1328B"/>
    <w:rsid w:val="00A1353B"/>
    <w:rsid w:val="00A1357B"/>
    <w:rsid w:val="00A13C84"/>
    <w:rsid w:val="00A146ED"/>
    <w:rsid w:val="00A14828"/>
    <w:rsid w:val="00A14FBB"/>
    <w:rsid w:val="00A15577"/>
    <w:rsid w:val="00A15ADD"/>
    <w:rsid w:val="00A15BCA"/>
    <w:rsid w:val="00A1612A"/>
    <w:rsid w:val="00A17082"/>
    <w:rsid w:val="00A178D2"/>
    <w:rsid w:val="00A17997"/>
    <w:rsid w:val="00A17B46"/>
    <w:rsid w:val="00A20076"/>
    <w:rsid w:val="00A202DD"/>
    <w:rsid w:val="00A20405"/>
    <w:rsid w:val="00A20B76"/>
    <w:rsid w:val="00A20B78"/>
    <w:rsid w:val="00A217FD"/>
    <w:rsid w:val="00A21B43"/>
    <w:rsid w:val="00A22BDD"/>
    <w:rsid w:val="00A22D0E"/>
    <w:rsid w:val="00A22DFF"/>
    <w:rsid w:val="00A231F8"/>
    <w:rsid w:val="00A23851"/>
    <w:rsid w:val="00A2413D"/>
    <w:rsid w:val="00A24FB8"/>
    <w:rsid w:val="00A24FC0"/>
    <w:rsid w:val="00A25032"/>
    <w:rsid w:val="00A25088"/>
    <w:rsid w:val="00A25242"/>
    <w:rsid w:val="00A2575A"/>
    <w:rsid w:val="00A26345"/>
    <w:rsid w:val="00A2694B"/>
    <w:rsid w:val="00A26A1B"/>
    <w:rsid w:val="00A27692"/>
    <w:rsid w:val="00A30144"/>
    <w:rsid w:val="00A301AE"/>
    <w:rsid w:val="00A30A2C"/>
    <w:rsid w:val="00A30EBB"/>
    <w:rsid w:val="00A31008"/>
    <w:rsid w:val="00A31CA8"/>
    <w:rsid w:val="00A325E1"/>
    <w:rsid w:val="00A32A17"/>
    <w:rsid w:val="00A3302A"/>
    <w:rsid w:val="00A334F6"/>
    <w:rsid w:val="00A33B1C"/>
    <w:rsid w:val="00A346C2"/>
    <w:rsid w:val="00A35492"/>
    <w:rsid w:val="00A35C8B"/>
    <w:rsid w:val="00A35ED3"/>
    <w:rsid w:val="00A36909"/>
    <w:rsid w:val="00A36C4C"/>
    <w:rsid w:val="00A3740D"/>
    <w:rsid w:val="00A37A6D"/>
    <w:rsid w:val="00A37E9A"/>
    <w:rsid w:val="00A414A8"/>
    <w:rsid w:val="00A41C10"/>
    <w:rsid w:val="00A41F97"/>
    <w:rsid w:val="00A423A2"/>
    <w:rsid w:val="00A42958"/>
    <w:rsid w:val="00A4365A"/>
    <w:rsid w:val="00A436B6"/>
    <w:rsid w:val="00A45C9A"/>
    <w:rsid w:val="00A45FF6"/>
    <w:rsid w:val="00A466FF"/>
    <w:rsid w:val="00A478E1"/>
    <w:rsid w:val="00A47BA1"/>
    <w:rsid w:val="00A50519"/>
    <w:rsid w:val="00A50732"/>
    <w:rsid w:val="00A50B2D"/>
    <w:rsid w:val="00A51101"/>
    <w:rsid w:val="00A5164A"/>
    <w:rsid w:val="00A51A3D"/>
    <w:rsid w:val="00A52FAF"/>
    <w:rsid w:val="00A5303C"/>
    <w:rsid w:val="00A533C6"/>
    <w:rsid w:val="00A534F3"/>
    <w:rsid w:val="00A536B3"/>
    <w:rsid w:val="00A53DC9"/>
    <w:rsid w:val="00A53F0C"/>
    <w:rsid w:val="00A55F73"/>
    <w:rsid w:val="00A573FB"/>
    <w:rsid w:val="00A574F1"/>
    <w:rsid w:val="00A578C6"/>
    <w:rsid w:val="00A57F8A"/>
    <w:rsid w:val="00A609C3"/>
    <w:rsid w:val="00A614B6"/>
    <w:rsid w:val="00A61C34"/>
    <w:rsid w:val="00A62EC4"/>
    <w:rsid w:val="00A62EF0"/>
    <w:rsid w:val="00A62FAC"/>
    <w:rsid w:val="00A63377"/>
    <w:rsid w:val="00A633F0"/>
    <w:rsid w:val="00A64624"/>
    <w:rsid w:val="00A64B64"/>
    <w:rsid w:val="00A64C81"/>
    <w:rsid w:val="00A65650"/>
    <w:rsid w:val="00A700C1"/>
    <w:rsid w:val="00A71264"/>
    <w:rsid w:val="00A72A9B"/>
    <w:rsid w:val="00A7334D"/>
    <w:rsid w:val="00A73A72"/>
    <w:rsid w:val="00A74B71"/>
    <w:rsid w:val="00A74D32"/>
    <w:rsid w:val="00A74D5B"/>
    <w:rsid w:val="00A7661B"/>
    <w:rsid w:val="00A77119"/>
    <w:rsid w:val="00A772F6"/>
    <w:rsid w:val="00A800E0"/>
    <w:rsid w:val="00A80471"/>
    <w:rsid w:val="00A808D3"/>
    <w:rsid w:val="00A815B2"/>
    <w:rsid w:val="00A8376C"/>
    <w:rsid w:val="00A83B3F"/>
    <w:rsid w:val="00A84449"/>
    <w:rsid w:val="00A859DD"/>
    <w:rsid w:val="00A85B2E"/>
    <w:rsid w:val="00A861E0"/>
    <w:rsid w:val="00A86B6B"/>
    <w:rsid w:val="00A8794F"/>
    <w:rsid w:val="00A87AB9"/>
    <w:rsid w:val="00A9119A"/>
    <w:rsid w:val="00A91440"/>
    <w:rsid w:val="00A924D4"/>
    <w:rsid w:val="00A925E7"/>
    <w:rsid w:val="00A93A88"/>
    <w:rsid w:val="00A940BB"/>
    <w:rsid w:val="00A95470"/>
    <w:rsid w:val="00A95733"/>
    <w:rsid w:val="00A95AFF"/>
    <w:rsid w:val="00A968A4"/>
    <w:rsid w:val="00AA0FBE"/>
    <w:rsid w:val="00AA1297"/>
    <w:rsid w:val="00AA15F2"/>
    <w:rsid w:val="00AA2CFA"/>
    <w:rsid w:val="00AA327A"/>
    <w:rsid w:val="00AA431C"/>
    <w:rsid w:val="00AA4C80"/>
    <w:rsid w:val="00AA5C1E"/>
    <w:rsid w:val="00AA61AF"/>
    <w:rsid w:val="00AA720A"/>
    <w:rsid w:val="00AA7377"/>
    <w:rsid w:val="00AA742E"/>
    <w:rsid w:val="00AA7726"/>
    <w:rsid w:val="00AA792E"/>
    <w:rsid w:val="00AB0B6B"/>
    <w:rsid w:val="00AB21B9"/>
    <w:rsid w:val="00AB2A68"/>
    <w:rsid w:val="00AB2B05"/>
    <w:rsid w:val="00AB4190"/>
    <w:rsid w:val="00AB4C22"/>
    <w:rsid w:val="00AB5863"/>
    <w:rsid w:val="00AB6D4D"/>
    <w:rsid w:val="00AB7D2D"/>
    <w:rsid w:val="00AC015A"/>
    <w:rsid w:val="00AC15F6"/>
    <w:rsid w:val="00AC2407"/>
    <w:rsid w:val="00AC249A"/>
    <w:rsid w:val="00AC25E1"/>
    <w:rsid w:val="00AC273A"/>
    <w:rsid w:val="00AC3BBA"/>
    <w:rsid w:val="00AC3CE3"/>
    <w:rsid w:val="00AC6178"/>
    <w:rsid w:val="00AC61B7"/>
    <w:rsid w:val="00AC6AFF"/>
    <w:rsid w:val="00AC6D4C"/>
    <w:rsid w:val="00AC7385"/>
    <w:rsid w:val="00AC73CC"/>
    <w:rsid w:val="00AC750D"/>
    <w:rsid w:val="00AC7BEB"/>
    <w:rsid w:val="00AD068A"/>
    <w:rsid w:val="00AD0B3C"/>
    <w:rsid w:val="00AD0CD0"/>
    <w:rsid w:val="00AD353E"/>
    <w:rsid w:val="00AD3D65"/>
    <w:rsid w:val="00AD4B34"/>
    <w:rsid w:val="00AD4BDB"/>
    <w:rsid w:val="00AD554F"/>
    <w:rsid w:val="00AD6233"/>
    <w:rsid w:val="00AD62C5"/>
    <w:rsid w:val="00AD6EAA"/>
    <w:rsid w:val="00AD71FE"/>
    <w:rsid w:val="00AD73C9"/>
    <w:rsid w:val="00AD7DCA"/>
    <w:rsid w:val="00AE14E3"/>
    <w:rsid w:val="00AE17E3"/>
    <w:rsid w:val="00AE1AFB"/>
    <w:rsid w:val="00AE35FF"/>
    <w:rsid w:val="00AE41B9"/>
    <w:rsid w:val="00AE5B46"/>
    <w:rsid w:val="00AE61AA"/>
    <w:rsid w:val="00AE6734"/>
    <w:rsid w:val="00AE6A71"/>
    <w:rsid w:val="00AE6B2B"/>
    <w:rsid w:val="00AE7957"/>
    <w:rsid w:val="00AE7E73"/>
    <w:rsid w:val="00AF005F"/>
    <w:rsid w:val="00AF0BB6"/>
    <w:rsid w:val="00AF0E52"/>
    <w:rsid w:val="00AF1FBF"/>
    <w:rsid w:val="00AF3551"/>
    <w:rsid w:val="00AF42E8"/>
    <w:rsid w:val="00AF4512"/>
    <w:rsid w:val="00AF45ED"/>
    <w:rsid w:val="00AF4CF9"/>
    <w:rsid w:val="00AF76F1"/>
    <w:rsid w:val="00B00237"/>
    <w:rsid w:val="00B00273"/>
    <w:rsid w:val="00B012A1"/>
    <w:rsid w:val="00B01389"/>
    <w:rsid w:val="00B020D2"/>
    <w:rsid w:val="00B02812"/>
    <w:rsid w:val="00B02BEA"/>
    <w:rsid w:val="00B034BB"/>
    <w:rsid w:val="00B036E2"/>
    <w:rsid w:val="00B041DB"/>
    <w:rsid w:val="00B04C8A"/>
    <w:rsid w:val="00B04CFC"/>
    <w:rsid w:val="00B04F86"/>
    <w:rsid w:val="00B06366"/>
    <w:rsid w:val="00B06390"/>
    <w:rsid w:val="00B068E2"/>
    <w:rsid w:val="00B076F0"/>
    <w:rsid w:val="00B101D6"/>
    <w:rsid w:val="00B10A2A"/>
    <w:rsid w:val="00B10F3B"/>
    <w:rsid w:val="00B112BE"/>
    <w:rsid w:val="00B11426"/>
    <w:rsid w:val="00B11CF7"/>
    <w:rsid w:val="00B12C4D"/>
    <w:rsid w:val="00B12D11"/>
    <w:rsid w:val="00B1336A"/>
    <w:rsid w:val="00B13F4D"/>
    <w:rsid w:val="00B144A9"/>
    <w:rsid w:val="00B1490D"/>
    <w:rsid w:val="00B14C03"/>
    <w:rsid w:val="00B14D1D"/>
    <w:rsid w:val="00B15882"/>
    <w:rsid w:val="00B162EF"/>
    <w:rsid w:val="00B17DF1"/>
    <w:rsid w:val="00B2107D"/>
    <w:rsid w:val="00B21528"/>
    <w:rsid w:val="00B21563"/>
    <w:rsid w:val="00B2174B"/>
    <w:rsid w:val="00B22ADD"/>
    <w:rsid w:val="00B23337"/>
    <w:rsid w:val="00B23BC7"/>
    <w:rsid w:val="00B24181"/>
    <w:rsid w:val="00B24AD4"/>
    <w:rsid w:val="00B252A7"/>
    <w:rsid w:val="00B25BB4"/>
    <w:rsid w:val="00B25C81"/>
    <w:rsid w:val="00B27837"/>
    <w:rsid w:val="00B27FFB"/>
    <w:rsid w:val="00B311C5"/>
    <w:rsid w:val="00B312A7"/>
    <w:rsid w:val="00B31739"/>
    <w:rsid w:val="00B32094"/>
    <w:rsid w:val="00B32302"/>
    <w:rsid w:val="00B3250B"/>
    <w:rsid w:val="00B328F4"/>
    <w:rsid w:val="00B32B67"/>
    <w:rsid w:val="00B32D32"/>
    <w:rsid w:val="00B34653"/>
    <w:rsid w:val="00B34B4E"/>
    <w:rsid w:val="00B350D5"/>
    <w:rsid w:val="00B35184"/>
    <w:rsid w:val="00B35614"/>
    <w:rsid w:val="00B369FA"/>
    <w:rsid w:val="00B36DE2"/>
    <w:rsid w:val="00B372C5"/>
    <w:rsid w:val="00B376C5"/>
    <w:rsid w:val="00B40907"/>
    <w:rsid w:val="00B41208"/>
    <w:rsid w:val="00B422EC"/>
    <w:rsid w:val="00B4288D"/>
    <w:rsid w:val="00B42E32"/>
    <w:rsid w:val="00B4482A"/>
    <w:rsid w:val="00B44A9A"/>
    <w:rsid w:val="00B4517C"/>
    <w:rsid w:val="00B4568B"/>
    <w:rsid w:val="00B459F5"/>
    <w:rsid w:val="00B45BC1"/>
    <w:rsid w:val="00B46698"/>
    <w:rsid w:val="00B47831"/>
    <w:rsid w:val="00B47DD2"/>
    <w:rsid w:val="00B47DEC"/>
    <w:rsid w:val="00B50695"/>
    <w:rsid w:val="00B50E54"/>
    <w:rsid w:val="00B510C8"/>
    <w:rsid w:val="00B51322"/>
    <w:rsid w:val="00B51412"/>
    <w:rsid w:val="00B52866"/>
    <w:rsid w:val="00B52894"/>
    <w:rsid w:val="00B52BC6"/>
    <w:rsid w:val="00B5348E"/>
    <w:rsid w:val="00B5465A"/>
    <w:rsid w:val="00B5472A"/>
    <w:rsid w:val="00B547FF"/>
    <w:rsid w:val="00B54E2E"/>
    <w:rsid w:val="00B555BF"/>
    <w:rsid w:val="00B556A4"/>
    <w:rsid w:val="00B56104"/>
    <w:rsid w:val="00B56352"/>
    <w:rsid w:val="00B5682D"/>
    <w:rsid w:val="00B600EB"/>
    <w:rsid w:val="00B60118"/>
    <w:rsid w:val="00B60120"/>
    <w:rsid w:val="00B6072C"/>
    <w:rsid w:val="00B60D1B"/>
    <w:rsid w:val="00B61811"/>
    <w:rsid w:val="00B620A2"/>
    <w:rsid w:val="00B623F2"/>
    <w:rsid w:val="00B63CA3"/>
    <w:rsid w:val="00B63FBD"/>
    <w:rsid w:val="00B6400E"/>
    <w:rsid w:val="00B645F9"/>
    <w:rsid w:val="00B6471B"/>
    <w:rsid w:val="00B6561D"/>
    <w:rsid w:val="00B65701"/>
    <w:rsid w:val="00B66314"/>
    <w:rsid w:val="00B664C0"/>
    <w:rsid w:val="00B672B3"/>
    <w:rsid w:val="00B672CF"/>
    <w:rsid w:val="00B67641"/>
    <w:rsid w:val="00B70449"/>
    <w:rsid w:val="00B70C27"/>
    <w:rsid w:val="00B715E2"/>
    <w:rsid w:val="00B71CCA"/>
    <w:rsid w:val="00B7207F"/>
    <w:rsid w:val="00B72FAC"/>
    <w:rsid w:val="00B7327F"/>
    <w:rsid w:val="00B752E5"/>
    <w:rsid w:val="00B75C12"/>
    <w:rsid w:val="00B76618"/>
    <w:rsid w:val="00B774F7"/>
    <w:rsid w:val="00B778BE"/>
    <w:rsid w:val="00B812F3"/>
    <w:rsid w:val="00B81C87"/>
    <w:rsid w:val="00B81E0C"/>
    <w:rsid w:val="00B81E69"/>
    <w:rsid w:val="00B8218E"/>
    <w:rsid w:val="00B82963"/>
    <w:rsid w:val="00B86579"/>
    <w:rsid w:val="00B91B20"/>
    <w:rsid w:val="00B92598"/>
    <w:rsid w:val="00B92FE4"/>
    <w:rsid w:val="00B93846"/>
    <w:rsid w:val="00B9394F"/>
    <w:rsid w:val="00B93BAF"/>
    <w:rsid w:val="00B94AE3"/>
    <w:rsid w:val="00B954CB"/>
    <w:rsid w:val="00B960EA"/>
    <w:rsid w:val="00B969E8"/>
    <w:rsid w:val="00B97424"/>
    <w:rsid w:val="00B9791B"/>
    <w:rsid w:val="00BA00E5"/>
    <w:rsid w:val="00BA015E"/>
    <w:rsid w:val="00BA0528"/>
    <w:rsid w:val="00BA0BFC"/>
    <w:rsid w:val="00BA0D3F"/>
    <w:rsid w:val="00BA1006"/>
    <w:rsid w:val="00BA11A5"/>
    <w:rsid w:val="00BA1445"/>
    <w:rsid w:val="00BA16D1"/>
    <w:rsid w:val="00BA1779"/>
    <w:rsid w:val="00BA1C01"/>
    <w:rsid w:val="00BA204A"/>
    <w:rsid w:val="00BA20A1"/>
    <w:rsid w:val="00BA2576"/>
    <w:rsid w:val="00BA2C0C"/>
    <w:rsid w:val="00BA3249"/>
    <w:rsid w:val="00BA3C30"/>
    <w:rsid w:val="00BA3C74"/>
    <w:rsid w:val="00BA4645"/>
    <w:rsid w:val="00BA532E"/>
    <w:rsid w:val="00BA5522"/>
    <w:rsid w:val="00BA5722"/>
    <w:rsid w:val="00BA6D27"/>
    <w:rsid w:val="00BA73AA"/>
    <w:rsid w:val="00BB0EE7"/>
    <w:rsid w:val="00BB18A7"/>
    <w:rsid w:val="00BB1AE3"/>
    <w:rsid w:val="00BB1D3E"/>
    <w:rsid w:val="00BB2D34"/>
    <w:rsid w:val="00BB3004"/>
    <w:rsid w:val="00BB451F"/>
    <w:rsid w:val="00BB646B"/>
    <w:rsid w:val="00BB6567"/>
    <w:rsid w:val="00BB6901"/>
    <w:rsid w:val="00BB7B48"/>
    <w:rsid w:val="00BC00FE"/>
    <w:rsid w:val="00BC05CD"/>
    <w:rsid w:val="00BC1073"/>
    <w:rsid w:val="00BC111F"/>
    <w:rsid w:val="00BC162C"/>
    <w:rsid w:val="00BC18B9"/>
    <w:rsid w:val="00BC1E55"/>
    <w:rsid w:val="00BC1F1D"/>
    <w:rsid w:val="00BC2213"/>
    <w:rsid w:val="00BC34E9"/>
    <w:rsid w:val="00BC4098"/>
    <w:rsid w:val="00BC40D6"/>
    <w:rsid w:val="00BC41EF"/>
    <w:rsid w:val="00BC42AC"/>
    <w:rsid w:val="00BC4E72"/>
    <w:rsid w:val="00BC553C"/>
    <w:rsid w:val="00BC55E6"/>
    <w:rsid w:val="00BC5E55"/>
    <w:rsid w:val="00BC695B"/>
    <w:rsid w:val="00BC6F42"/>
    <w:rsid w:val="00BD0AEB"/>
    <w:rsid w:val="00BD0F9B"/>
    <w:rsid w:val="00BD141C"/>
    <w:rsid w:val="00BD167C"/>
    <w:rsid w:val="00BD1817"/>
    <w:rsid w:val="00BD233A"/>
    <w:rsid w:val="00BD256E"/>
    <w:rsid w:val="00BD289C"/>
    <w:rsid w:val="00BD3A20"/>
    <w:rsid w:val="00BD3D49"/>
    <w:rsid w:val="00BD3D8D"/>
    <w:rsid w:val="00BD4E5B"/>
    <w:rsid w:val="00BD55C4"/>
    <w:rsid w:val="00BD79BC"/>
    <w:rsid w:val="00BD7F2B"/>
    <w:rsid w:val="00BD7FB3"/>
    <w:rsid w:val="00BE0C36"/>
    <w:rsid w:val="00BE1C02"/>
    <w:rsid w:val="00BE208B"/>
    <w:rsid w:val="00BE239D"/>
    <w:rsid w:val="00BE2C78"/>
    <w:rsid w:val="00BE36FF"/>
    <w:rsid w:val="00BE3B9D"/>
    <w:rsid w:val="00BE498B"/>
    <w:rsid w:val="00BE534F"/>
    <w:rsid w:val="00BE6AF9"/>
    <w:rsid w:val="00BE6D14"/>
    <w:rsid w:val="00BE7032"/>
    <w:rsid w:val="00BF0220"/>
    <w:rsid w:val="00BF04FD"/>
    <w:rsid w:val="00BF0C34"/>
    <w:rsid w:val="00BF0E40"/>
    <w:rsid w:val="00BF0E80"/>
    <w:rsid w:val="00BF3106"/>
    <w:rsid w:val="00BF33DF"/>
    <w:rsid w:val="00BF36CA"/>
    <w:rsid w:val="00BF3995"/>
    <w:rsid w:val="00BF3BE6"/>
    <w:rsid w:val="00BF41D9"/>
    <w:rsid w:val="00BF44D1"/>
    <w:rsid w:val="00BF4CDF"/>
    <w:rsid w:val="00BF5606"/>
    <w:rsid w:val="00BF5B3F"/>
    <w:rsid w:val="00BF6381"/>
    <w:rsid w:val="00BF6B59"/>
    <w:rsid w:val="00BF74AF"/>
    <w:rsid w:val="00BF7A57"/>
    <w:rsid w:val="00BF7AC9"/>
    <w:rsid w:val="00BF7EE3"/>
    <w:rsid w:val="00C0007D"/>
    <w:rsid w:val="00C000CF"/>
    <w:rsid w:val="00C006CE"/>
    <w:rsid w:val="00C011E5"/>
    <w:rsid w:val="00C01810"/>
    <w:rsid w:val="00C026C4"/>
    <w:rsid w:val="00C02E55"/>
    <w:rsid w:val="00C03741"/>
    <w:rsid w:val="00C03B24"/>
    <w:rsid w:val="00C041CE"/>
    <w:rsid w:val="00C04F1F"/>
    <w:rsid w:val="00C0553A"/>
    <w:rsid w:val="00C0570A"/>
    <w:rsid w:val="00C06912"/>
    <w:rsid w:val="00C06FB8"/>
    <w:rsid w:val="00C07756"/>
    <w:rsid w:val="00C07794"/>
    <w:rsid w:val="00C0787A"/>
    <w:rsid w:val="00C07DE0"/>
    <w:rsid w:val="00C10FA7"/>
    <w:rsid w:val="00C11E14"/>
    <w:rsid w:val="00C11FA1"/>
    <w:rsid w:val="00C12715"/>
    <w:rsid w:val="00C1301F"/>
    <w:rsid w:val="00C1400E"/>
    <w:rsid w:val="00C145E3"/>
    <w:rsid w:val="00C146D9"/>
    <w:rsid w:val="00C14C93"/>
    <w:rsid w:val="00C15DF0"/>
    <w:rsid w:val="00C165A9"/>
    <w:rsid w:val="00C17E0B"/>
    <w:rsid w:val="00C20522"/>
    <w:rsid w:val="00C205F5"/>
    <w:rsid w:val="00C21B65"/>
    <w:rsid w:val="00C22EB8"/>
    <w:rsid w:val="00C22EF4"/>
    <w:rsid w:val="00C23306"/>
    <w:rsid w:val="00C23C3C"/>
    <w:rsid w:val="00C2478D"/>
    <w:rsid w:val="00C249D1"/>
    <w:rsid w:val="00C24F81"/>
    <w:rsid w:val="00C250C2"/>
    <w:rsid w:val="00C25246"/>
    <w:rsid w:val="00C26A2C"/>
    <w:rsid w:val="00C26D5A"/>
    <w:rsid w:val="00C26EBC"/>
    <w:rsid w:val="00C31036"/>
    <w:rsid w:val="00C320A7"/>
    <w:rsid w:val="00C32E8B"/>
    <w:rsid w:val="00C32F0B"/>
    <w:rsid w:val="00C34B7D"/>
    <w:rsid w:val="00C34FFC"/>
    <w:rsid w:val="00C358B8"/>
    <w:rsid w:val="00C360E3"/>
    <w:rsid w:val="00C36567"/>
    <w:rsid w:val="00C365FB"/>
    <w:rsid w:val="00C37027"/>
    <w:rsid w:val="00C37529"/>
    <w:rsid w:val="00C377AD"/>
    <w:rsid w:val="00C37C4C"/>
    <w:rsid w:val="00C4017A"/>
    <w:rsid w:val="00C4020D"/>
    <w:rsid w:val="00C40C1A"/>
    <w:rsid w:val="00C415E0"/>
    <w:rsid w:val="00C416FE"/>
    <w:rsid w:val="00C4253C"/>
    <w:rsid w:val="00C430B8"/>
    <w:rsid w:val="00C435B4"/>
    <w:rsid w:val="00C44E55"/>
    <w:rsid w:val="00C45360"/>
    <w:rsid w:val="00C4597E"/>
    <w:rsid w:val="00C464DB"/>
    <w:rsid w:val="00C46B15"/>
    <w:rsid w:val="00C47C3E"/>
    <w:rsid w:val="00C47D5A"/>
    <w:rsid w:val="00C501C0"/>
    <w:rsid w:val="00C50BC4"/>
    <w:rsid w:val="00C53384"/>
    <w:rsid w:val="00C53A03"/>
    <w:rsid w:val="00C53A96"/>
    <w:rsid w:val="00C54274"/>
    <w:rsid w:val="00C54613"/>
    <w:rsid w:val="00C54EE0"/>
    <w:rsid w:val="00C55D40"/>
    <w:rsid w:val="00C55F0A"/>
    <w:rsid w:val="00C56270"/>
    <w:rsid w:val="00C57626"/>
    <w:rsid w:val="00C577A0"/>
    <w:rsid w:val="00C57BE6"/>
    <w:rsid w:val="00C62308"/>
    <w:rsid w:val="00C62F1A"/>
    <w:rsid w:val="00C633B1"/>
    <w:rsid w:val="00C636D5"/>
    <w:rsid w:val="00C64C25"/>
    <w:rsid w:val="00C64D7C"/>
    <w:rsid w:val="00C663C5"/>
    <w:rsid w:val="00C66A5A"/>
    <w:rsid w:val="00C67389"/>
    <w:rsid w:val="00C70EC4"/>
    <w:rsid w:val="00C73F8B"/>
    <w:rsid w:val="00C75956"/>
    <w:rsid w:val="00C762DE"/>
    <w:rsid w:val="00C80825"/>
    <w:rsid w:val="00C81635"/>
    <w:rsid w:val="00C818CA"/>
    <w:rsid w:val="00C82218"/>
    <w:rsid w:val="00C8500E"/>
    <w:rsid w:val="00C8509D"/>
    <w:rsid w:val="00C85668"/>
    <w:rsid w:val="00C85F7C"/>
    <w:rsid w:val="00C86176"/>
    <w:rsid w:val="00C863AD"/>
    <w:rsid w:val="00C87CF5"/>
    <w:rsid w:val="00C90227"/>
    <w:rsid w:val="00C90EA6"/>
    <w:rsid w:val="00C9236D"/>
    <w:rsid w:val="00C92760"/>
    <w:rsid w:val="00C93B4C"/>
    <w:rsid w:val="00C94E3E"/>
    <w:rsid w:val="00C9625C"/>
    <w:rsid w:val="00C96C31"/>
    <w:rsid w:val="00C975A4"/>
    <w:rsid w:val="00C976D7"/>
    <w:rsid w:val="00C979D2"/>
    <w:rsid w:val="00CA0D27"/>
    <w:rsid w:val="00CA0D6C"/>
    <w:rsid w:val="00CA1084"/>
    <w:rsid w:val="00CA111D"/>
    <w:rsid w:val="00CA28AE"/>
    <w:rsid w:val="00CA327B"/>
    <w:rsid w:val="00CA4008"/>
    <w:rsid w:val="00CA4753"/>
    <w:rsid w:val="00CA55A8"/>
    <w:rsid w:val="00CA59A7"/>
    <w:rsid w:val="00CA65D1"/>
    <w:rsid w:val="00CA6AB9"/>
    <w:rsid w:val="00CA6FD7"/>
    <w:rsid w:val="00CA7AC5"/>
    <w:rsid w:val="00CB0806"/>
    <w:rsid w:val="00CB13ED"/>
    <w:rsid w:val="00CB1AB5"/>
    <w:rsid w:val="00CB1CBC"/>
    <w:rsid w:val="00CB26E4"/>
    <w:rsid w:val="00CB2868"/>
    <w:rsid w:val="00CB2917"/>
    <w:rsid w:val="00CB3179"/>
    <w:rsid w:val="00CB3EC2"/>
    <w:rsid w:val="00CB4057"/>
    <w:rsid w:val="00CB4DAF"/>
    <w:rsid w:val="00CB683E"/>
    <w:rsid w:val="00CB700F"/>
    <w:rsid w:val="00CB787C"/>
    <w:rsid w:val="00CC0195"/>
    <w:rsid w:val="00CC24EE"/>
    <w:rsid w:val="00CC2575"/>
    <w:rsid w:val="00CC2648"/>
    <w:rsid w:val="00CC44A4"/>
    <w:rsid w:val="00CC4DDF"/>
    <w:rsid w:val="00CC5072"/>
    <w:rsid w:val="00CC608D"/>
    <w:rsid w:val="00CC6A86"/>
    <w:rsid w:val="00CD0483"/>
    <w:rsid w:val="00CD0606"/>
    <w:rsid w:val="00CD147A"/>
    <w:rsid w:val="00CD1A86"/>
    <w:rsid w:val="00CD20EB"/>
    <w:rsid w:val="00CD2107"/>
    <w:rsid w:val="00CD2FC3"/>
    <w:rsid w:val="00CD3783"/>
    <w:rsid w:val="00CD477E"/>
    <w:rsid w:val="00CD4EBB"/>
    <w:rsid w:val="00CD515E"/>
    <w:rsid w:val="00CD5C12"/>
    <w:rsid w:val="00CD6490"/>
    <w:rsid w:val="00CD69B7"/>
    <w:rsid w:val="00CD7403"/>
    <w:rsid w:val="00CD79F1"/>
    <w:rsid w:val="00CD7B62"/>
    <w:rsid w:val="00CD7CEE"/>
    <w:rsid w:val="00CE0712"/>
    <w:rsid w:val="00CE147C"/>
    <w:rsid w:val="00CE1D03"/>
    <w:rsid w:val="00CE3645"/>
    <w:rsid w:val="00CE38DC"/>
    <w:rsid w:val="00CE3A52"/>
    <w:rsid w:val="00CE531B"/>
    <w:rsid w:val="00CE545B"/>
    <w:rsid w:val="00CE6998"/>
    <w:rsid w:val="00CE6AA8"/>
    <w:rsid w:val="00CE7246"/>
    <w:rsid w:val="00CE728B"/>
    <w:rsid w:val="00CE72BE"/>
    <w:rsid w:val="00CF14D4"/>
    <w:rsid w:val="00CF159C"/>
    <w:rsid w:val="00CF16BD"/>
    <w:rsid w:val="00CF2606"/>
    <w:rsid w:val="00CF52BA"/>
    <w:rsid w:val="00CF6385"/>
    <w:rsid w:val="00CF6D42"/>
    <w:rsid w:val="00CF6EC3"/>
    <w:rsid w:val="00CF718A"/>
    <w:rsid w:val="00CF7786"/>
    <w:rsid w:val="00CF7AAE"/>
    <w:rsid w:val="00CF7D68"/>
    <w:rsid w:val="00D00A18"/>
    <w:rsid w:val="00D01092"/>
    <w:rsid w:val="00D017B2"/>
    <w:rsid w:val="00D01F98"/>
    <w:rsid w:val="00D029D9"/>
    <w:rsid w:val="00D02DC2"/>
    <w:rsid w:val="00D03158"/>
    <w:rsid w:val="00D03461"/>
    <w:rsid w:val="00D044D5"/>
    <w:rsid w:val="00D063DD"/>
    <w:rsid w:val="00D06D49"/>
    <w:rsid w:val="00D07262"/>
    <w:rsid w:val="00D07576"/>
    <w:rsid w:val="00D075FB"/>
    <w:rsid w:val="00D07F39"/>
    <w:rsid w:val="00D11772"/>
    <w:rsid w:val="00D13267"/>
    <w:rsid w:val="00D13350"/>
    <w:rsid w:val="00D1390A"/>
    <w:rsid w:val="00D13AD7"/>
    <w:rsid w:val="00D14143"/>
    <w:rsid w:val="00D14207"/>
    <w:rsid w:val="00D145AD"/>
    <w:rsid w:val="00D14A4B"/>
    <w:rsid w:val="00D15C84"/>
    <w:rsid w:val="00D1620F"/>
    <w:rsid w:val="00D16264"/>
    <w:rsid w:val="00D167CD"/>
    <w:rsid w:val="00D17737"/>
    <w:rsid w:val="00D17E34"/>
    <w:rsid w:val="00D20EBF"/>
    <w:rsid w:val="00D21B8E"/>
    <w:rsid w:val="00D23E0A"/>
    <w:rsid w:val="00D2483E"/>
    <w:rsid w:val="00D24F13"/>
    <w:rsid w:val="00D25EEB"/>
    <w:rsid w:val="00D26897"/>
    <w:rsid w:val="00D26F05"/>
    <w:rsid w:val="00D27A49"/>
    <w:rsid w:val="00D27F82"/>
    <w:rsid w:val="00D3000C"/>
    <w:rsid w:val="00D306B4"/>
    <w:rsid w:val="00D31189"/>
    <w:rsid w:val="00D31D1C"/>
    <w:rsid w:val="00D335B4"/>
    <w:rsid w:val="00D33A83"/>
    <w:rsid w:val="00D36AE0"/>
    <w:rsid w:val="00D36F83"/>
    <w:rsid w:val="00D37803"/>
    <w:rsid w:val="00D37ADE"/>
    <w:rsid w:val="00D4017C"/>
    <w:rsid w:val="00D413D7"/>
    <w:rsid w:val="00D4427C"/>
    <w:rsid w:val="00D445EC"/>
    <w:rsid w:val="00D44BD9"/>
    <w:rsid w:val="00D4552B"/>
    <w:rsid w:val="00D45771"/>
    <w:rsid w:val="00D45E90"/>
    <w:rsid w:val="00D46469"/>
    <w:rsid w:val="00D46776"/>
    <w:rsid w:val="00D4726F"/>
    <w:rsid w:val="00D47944"/>
    <w:rsid w:val="00D47C2A"/>
    <w:rsid w:val="00D5038A"/>
    <w:rsid w:val="00D505ED"/>
    <w:rsid w:val="00D5093C"/>
    <w:rsid w:val="00D50C07"/>
    <w:rsid w:val="00D50D6B"/>
    <w:rsid w:val="00D510C8"/>
    <w:rsid w:val="00D511A7"/>
    <w:rsid w:val="00D51481"/>
    <w:rsid w:val="00D51E60"/>
    <w:rsid w:val="00D52B29"/>
    <w:rsid w:val="00D52FD3"/>
    <w:rsid w:val="00D53D99"/>
    <w:rsid w:val="00D549E5"/>
    <w:rsid w:val="00D55674"/>
    <w:rsid w:val="00D556D7"/>
    <w:rsid w:val="00D557DD"/>
    <w:rsid w:val="00D60BE1"/>
    <w:rsid w:val="00D6210F"/>
    <w:rsid w:val="00D62188"/>
    <w:rsid w:val="00D6256A"/>
    <w:rsid w:val="00D626A4"/>
    <w:rsid w:val="00D638B2"/>
    <w:rsid w:val="00D64B6A"/>
    <w:rsid w:val="00D66AC8"/>
    <w:rsid w:val="00D66B9E"/>
    <w:rsid w:val="00D66EB3"/>
    <w:rsid w:val="00D6732F"/>
    <w:rsid w:val="00D704E5"/>
    <w:rsid w:val="00D7143E"/>
    <w:rsid w:val="00D71D18"/>
    <w:rsid w:val="00D73215"/>
    <w:rsid w:val="00D73A42"/>
    <w:rsid w:val="00D73C73"/>
    <w:rsid w:val="00D73E37"/>
    <w:rsid w:val="00D74461"/>
    <w:rsid w:val="00D750AF"/>
    <w:rsid w:val="00D75388"/>
    <w:rsid w:val="00D75B11"/>
    <w:rsid w:val="00D76BAF"/>
    <w:rsid w:val="00D76EF5"/>
    <w:rsid w:val="00D8067D"/>
    <w:rsid w:val="00D807EC"/>
    <w:rsid w:val="00D8133D"/>
    <w:rsid w:val="00D8165A"/>
    <w:rsid w:val="00D82303"/>
    <w:rsid w:val="00D82AD1"/>
    <w:rsid w:val="00D83147"/>
    <w:rsid w:val="00D83329"/>
    <w:rsid w:val="00D8354B"/>
    <w:rsid w:val="00D84A5D"/>
    <w:rsid w:val="00D8543B"/>
    <w:rsid w:val="00D85EE0"/>
    <w:rsid w:val="00D860B5"/>
    <w:rsid w:val="00D86C7E"/>
    <w:rsid w:val="00D877D8"/>
    <w:rsid w:val="00D87E3A"/>
    <w:rsid w:val="00D90870"/>
    <w:rsid w:val="00D90966"/>
    <w:rsid w:val="00D90F35"/>
    <w:rsid w:val="00D9227B"/>
    <w:rsid w:val="00D92A87"/>
    <w:rsid w:val="00D93132"/>
    <w:rsid w:val="00D93B2B"/>
    <w:rsid w:val="00D93DD9"/>
    <w:rsid w:val="00D93F50"/>
    <w:rsid w:val="00D94112"/>
    <w:rsid w:val="00D95752"/>
    <w:rsid w:val="00D95D9B"/>
    <w:rsid w:val="00D960DF"/>
    <w:rsid w:val="00D96EE1"/>
    <w:rsid w:val="00DA1187"/>
    <w:rsid w:val="00DA177D"/>
    <w:rsid w:val="00DA183D"/>
    <w:rsid w:val="00DA197A"/>
    <w:rsid w:val="00DA2DD2"/>
    <w:rsid w:val="00DA33C7"/>
    <w:rsid w:val="00DA420A"/>
    <w:rsid w:val="00DA4378"/>
    <w:rsid w:val="00DA61F9"/>
    <w:rsid w:val="00DA720A"/>
    <w:rsid w:val="00DA7B65"/>
    <w:rsid w:val="00DB01C8"/>
    <w:rsid w:val="00DB18CA"/>
    <w:rsid w:val="00DB19FD"/>
    <w:rsid w:val="00DB1B94"/>
    <w:rsid w:val="00DB1BA7"/>
    <w:rsid w:val="00DB1C82"/>
    <w:rsid w:val="00DB1E78"/>
    <w:rsid w:val="00DB282A"/>
    <w:rsid w:val="00DB2963"/>
    <w:rsid w:val="00DB3280"/>
    <w:rsid w:val="00DB3369"/>
    <w:rsid w:val="00DB46C4"/>
    <w:rsid w:val="00DB46C7"/>
    <w:rsid w:val="00DB4CA7"/>
    <w:rsid w:val="00DB53AE"/>
    <w:rsid w:val="00DB5659"/>
    <w:rsid w:val="00DB5744"/>
    <w:rsid w:val="00DB582D"/>
    <w:rsid w:val="00DB5D3D"/>
    <w:rsid w:val="00DB5F10"/>
    <w:rsid w:val="00DC0607"/>
    <w:rsid w:val="00DC0803"/>
    <w:rsid w:val="00DC1107"/>
    <w:rsid w:val="00DC14D2"/>
    <w:rsid w:val="00DC1F8C"/>
    <w:rsid w:val="00DC2ADB"/>
    <w:rsid w:val="00DC3003"/>
    <w:rsid w:val="00DC31DA"/>
    <w:rsid w:val="00DC389E"/>
    <w:rsid w:val="00DC4443"/>
    <w:rsid w:val="00DC4D2F"/>
    <w:rsid w:val="00DC530C"/>
    <w:rsid w:val="00DD0863"/>
    <w:rsid w:val="00DD0AAF"/>
    <w:rsid w:val="00DD0B10"/>
    <w:rsid w:val="00DD239E"/>
    <w:rsid w:val="00DD27E5"/>
    <w:rsid w:val="00DD2864"/>
    <w:rsid w:val="00DD2A12"/>
    <w:rsid w:val="00DD376C"/>
    <w:rsid w:val="00DD45C0"/>
    <w:rsid w:val="00DD4FE5"/>
    <w:rsid w:val="00DD6008"/>
    <w:rsid w:val="00DD615B"/>
    <w:rsid w:val="00DD6C48"/>
    <w:rsid w:val="00DD7701"/>
    <w:rsid w:val="00DD79DE"/>
    <w:rsid w:val="00DE0A3E"/>
    <w:rsid w:val="00DE0C7E"/>
    <w:rsid w:val="00DE1985"/>
    <w:rsid w:val="00DE1CF1"/>
    <w:rsid w:val="00DE308C"/>
    <w:rsid w:val="00DE42B8"/>
    <w:rsid w:val="00DE4543"/>
    <w:rsid w:val="00DE55DA"/>
    <w:rsid w:val="00DE5BB9"/>
    <w:rsid w:val="00DE61CE"/>
    <w:rsid w:val="00DE640A"/>
    <w:rsid w:val="00DE71D7"/>
    <w:rsid w:val="00DE763B"/>
    <w:rsid w:val="00DE7852"/>
    <w:rsid w:val="00DE7CDB"/>
    <w:rsid w:val="00DF060E"/>
    <w:rsid w:val="00DF133C"/>
    <w:rsid w:val="00DF1DE4"/>
    <w:rsid w:val="00DF30F8"/>
    <w:rsid w:val="00DF3AE9"/>
    <w:rsid w:val="00DF6014"/>
    <w:rsid w:val="00DF6D6A"/>
    <w:rsid w:val="00DF7CB5"/>
    <w:rsid w:val="00E00CC3"/>
    <w:rsid w:val="00E0230A"/>
    <w:rsid w:val="00E02D85"/>
    <w:rsid w:val="00E03EAC"/>
    <w:rsid w:val="00E03FBC"/>
    <w:rsid w:val="00E04C9B"/>
    <w:rsid w:val="00E05BCC"/>
    <w:rsid w:val="00E063BD"/>
    <w:rsid w:val="00E06994"/>
    <w:rsid w:val="00E06B67"/>
    <w:rsid w:val="00E06FC0"/>
    <w:rsid w:val="00E0743C"/>
    <w:rsid w:val="00E07620"/>
    <w:rsid w:val="00E07B7C"/>
    <w:rsid w:val="00E07EB7"/>
    <w:rsid w:val="00E1019B"/>
    <w:rsid w:val="00E101FA"/>
    <w:rsid w:val="00E1081A"/>
    <w:rsid w:val="00E10FF9"/>
    <w:rsid w:val="00E11190"/>
    <w:rsid w:val="00E12A99"/>
    <w:rsid w:val="00E12C8C"/>
    <w:rsid w:val="00E1390A"/>
    <w:rsid w:val="00E13D2A"/>
    <w:rsid w:val="00E150F6"/>
    <w:rsid w:val="00E151AE"/>
    <w:rsid w:val="00E1521F"/>
    <w:rsid w:val="00E16528"/>
    <w:rsid w:val="00E16F3C"/>
    <w:rsid w:val="00E17765"/>
    <w:rsid w:val="00E1782E"/>
    <w:rsid w:val="00E20495"/>
    <w:rsid w:val="00E20EE0"/>
    <w:rsid w:val="00E21420"/>
    <w:rsid w:val="00E21DBD"/>
    <w:rsid w:val="00E220EF"/>
    <w:rsid w:val="00E229DC"/>
    <w:rsid w:val="00E23B11"/>
    <w:rsid w:val="00E2445D"/>
    <w:rsid w:val="00E2571B"/>
    <w:rsid w:val="00E25D5C"/>
    <w:rsid w:val="00E26432"/>
    <w:rsid w:val="00E266D2"/>
    <w:rsid w:val="00E2681C"/>
    <w:rsid w:val="00E27539"/>
    <w:rsid w:val="00E2758A"/>
    <w:rsid w:val="00E276D1"/>
    <w:rsid w:val="00E30084"/>
    <w:rsid w:val="00E303EB"/>
    <w:rsid w:val="00E3150E"/>
    <w:rsid w:val="00E31A9D"/>
    <w:rsid w:val="00E332CB"/>
    <w:rsid w:val="00E33438"/>
    <w:rsid w:val="00E337FB"/>
    <w:rsid w:val="00E349C3"/>
    <w:rsid w:val="00E35502"/>
    <w:rsid w:val="00E368CA"/>
    <w:rsid w:val="00E369FE"/>
    <w:rsid w:val="00E36A27"/>
    <w:rsid w:val="00E37AF0"/>
    <w:rsid w:val="00E40FB3"/>
    <w:rsid w:val="00E415B3"/>
    <w:rsid w:val="00E41DDF"/>
    <w:rsid w:val="00E421A7"/>
    <w:rsid w:val="00E425D7"/>
    <w:rsid w:val="00E42E94"/>
    <w:rsid w:val="00E431AC"/>
    <w:rsid w:val="00E43280"/>
    <w:rsid w:val="00E4344D"/>
    <w:rsid w:val="00E4389C"/>
    <w:rsid w:val="00E43918"/>
    <w:rsid w:val="00E444A1"/>
    <w:rsid w:val="00E4683D"/>
    <w:rsid w:val="00E4697D"/>
    <w:rsid w:val="00E46A17"/>
    <w:rsid w:val="00E46B03"/>
    <w:rsid w:val="00E46B24"/>
    <w:rsid w:val="00E470DA"/>
    <w:rsid w:val="00E47A24"/>
    <w:rsid w:val="00E47E78"/>
    <w:rsid w:val="00E50092"/>
    <w:rsid w:val="00E5087D"/>
    <w:rsid w:val="00E50B14"/>
    <w:rsid w:val="00E53FCF"/>
    <w:rsid w:val="00E543FD"/>
    <w:rsid w:val="00E54988"/>
    <w:rsid w:val="00E549B5"/>
    <w:rsid w:val="00E55041"/>
    <w:rsid w:val="00E555E6"/>
    <w:rsid w:val="00E56071"/>
    <w:rsid w:val="00E56316"/>
    <w:rsid w:val="00E5668D"/>
    <w:rsid w:val="00E56E41"/>
    <w:rsid w:val="00E57997"/>
    <w:rsid w:val="00E57C23"/>
    <w:rsid w:val="00E57C5F"/>
    <w:rsid w:val="00E57EAE"/>
    <w:rsid w:val="00E57EE4"/>
    <w:rsid w:val="00E57F4F"/>
    <w:rsid w:val="00E612D1"/>
    <w:rsid w:val="00E614EF"/>
    <w:rsid w:val="00E61DCE"/>
    <w:rsid w:val="00E61E60"/>
    <w:rsid w:val="00E61F58"/>
    <w:rsid w:val="00E62506"/>
    <w:rsid w:val="00E62865"/>
    <w:rsid w:val="00E62CE6"/>
    <w:rsid w:val="00E62CFE"/>
    <w:rsid w:val="00E62DA5"/>
    <w:rsid w:val="00E63256"/>
    <w:rsid w:val="00E64395"/>
    <w:rsid w:val="00E654E6"/>
    <w:rsid w:val="00E65E0D"/>
    <w:rsid w:val="00E666C4"/>
    <w:rsid w:val="00E66D30"/>
    <w:rsid w:val="00E70153"/>
    <w:rsid w:val="00E70DFB"/>
    <w:rsid w:val="00E71BD9"/>
    <w:rsid w:val="00E71FE5"/>
    <w:rsid w:val="00E7263F"/>
    <w:rsid w:val="00E73633"/>
    <w:rsid w:val="00E73CF5"/>
    <w:rsid w:val="00E741C0"/>
    <w:rsid w:val="00E74C02"/>
    <w:rsid w:val="00E74FB5"/>
    <w:rsid w:val="00E75A24"/>
    <w:rsid w:val="00E75A50"/>
    <w:rsid w:val="00E75B5A"/>
    <w:rsid w:val="00E7730A"/>
    <w:rsid w:val="00E7785D"/>
    <w:rsid w:val="00E81889"/>
    <w:rsid w:val="00E81EAE"/>
    <w:rsid w:val="00E82F5F"/>
    <w:rsid w:val="00E8307B"/>
    <w:rsid w:val="00E837D7"/>
    <w:rsid w:val="00E8445E"/>
    <w:rsid w:val="00E84606"/>
    <w:rsid w:val="00E847AF"/>
    <w:rsid w:val="00E848E9"/>
    <w:rsid w:val="00E84AE2"/>
    <w:rsid w:val="00E852BB"/>
    <w:rsid w:val="00E85CE2"/>
    <w:rsid w:val="00E860F7"/>
    <w:rsid w:val="00E87905"/>
    <w:rsid w:val="00E87D29"/>
    <w:rsid w:val="00E90D29"/>
    <w:rsid w:val="00E9291E"/>
    <w:rsid w:val="00E93930"/>
    <w:rsid w:val="00E93E14"/>
    <w:rsid w:val="00E94D95"/>
    <w:rsid w:val="00E94EA5"/>
    <w:rsid w:val="00E95C2E"/>
    <w:rsid w:val="00E95FB4"/>
    <w:rsid w:val="00E96A07"/>
    <w:rsid w:val="00E97224"/>
    <w:rsid w:val="00E97641"/>
    <w:rsid w:val="00EA0881"/>
    <w:rsid w:val="00EA0B24"/>
    <w:rsid w:val="00EA0DC4"/>
    <w:rsid w:val="00EA107C"/>
    <w:rsid w:val="00EA2411"/>
    <w:rsid w:val="00EA267F"/>
    <w:rsid w:val="00EA284B"/>
    <w:rsid w:val="00EA29CA"/>
    <w:rsid w:val="00EA379C"/>
    <w:rsid w:val="00EA3C2E"/>
    <w:rsid w:val="00EA3C83"/>
    <w:rsid w:val="00EA3E15"/>
    <w:rsid w:val="00EA4A04"/>
    <w:rsid w:val="00EA5C3D"/>
    <w:rsid w:val="00EA5D36"/>
    <w:rsid w:val="00EA6C7C"/>
    <w:rsid w:val="00EA6E20"/>
    <w:rsid w:val="00EA7046"/>
    <w:rsid w:val="00EB006C"/>
    <w:rsid w:val="00EB0660"/>
    <w:rsid w:val="00EB116D"/>
    <w:rsid w:val="00EB1974"/>
    <w:rsid w:val="00EB19A8"/>
    <w:rsid w:val="00EB1C49"/>
    <w:rsid w:val="00EB1D62"/>
    <w:rsid w:val="00EB1DD6"/>
    <w:rsid w:val="00EB1E28"/>
    <w:rsid w:val="00EB2589"/>
    <w:rsid w:val="00EB2B99"/>
    <w:rsid w:val="00EB2D6C"/>
    <w:rsid w:val="00EB33BA"/>
    <w:rsid w:val="00EB585A"/>
    <w:rsid w:val="00EB5B91"/>
    <w:rsid w:val="00EB61FC"/>
    <w:rsid w:val="00EB67B5"/>
    <w:rsid w:val="00EB6A3D"/>
    <w:rsid w:val="00EB6B5F"/>
    <w:rsid w:val="00EB6D97"/>
    <w:rsid w:val="00EB7419"/>
    <w:rsid w:val="00EB7EB3"/>
    <w:rsid w:val="00EC09CE"/>
    <w:rsid w:val="00EC33B3"/>
    <w:rsid w:val="00EC34AB"/>
    <w:rsid w:val="00EC4212"/>
    <w:rsid w:val="00EC4685"/>
    <w:rsid w:val="00EC4D92"/>
    <w:rsid w:val="00EC4F92"/>
    <w:rsid w:val="00EC5985"/>
    <w:rsid w:val="00EC6757"/>
    <w:rsid w:val="00EC678F"/>
    <w:rsid w:val="00EC7805"/>
    <w:rsid w:val="00EC7881"/>
    <w:rsid w:val="00EC7AAA"/>
    <w:rsid w:val="00EC7C6F"/>
    <w:rsid w:val="00EC7D10"/>
    <w:rsid w:val="00ED0D91"/>
    <w:rsid w:val="00ED17CA"/>
    <w:rsid w:val="00ED1ABC"/>
    <w:rsid w:val="00ED30D5"/>
    <w:rsid w:val="00ED3AA6"/>
    <w:rsid w:val="00ED4032"/>
    <w:rsid w:val="00ED4612"/>
    <w:rsid w:val="00ED5491"/>
    <w:rsid w:val="00ED57FB"/>
    <w:rsid w:val="00ED5AF3"/>
    <w:rsid w:val="00ED5CE0"/>
    <w:rsid w:val="00ED60CF"/>
    <w:rsid w:val="00ED6C62"/>
    <w:rsid w:val="00EE0B70"/>
    <w:rsid w:val="00EE0E19"/>
    <w:rsid w:val="00EE1121"/>
    <w:rsid w:val="00EE126E"/>
    <w:rsid w:val="00EE19FB"/>
    <w:rsid w:val="00EE2140"/>
    <w:rsid w:val="00EE25B4"/>
    <w:rsid w:val="00EE25CC"/>
    <w:rsid w:val="00EE2E84"/>
    <w:rsid w:val="00EE4469"/>
    <w:rsid w:val="00EE5DFF"/>
    <w:rsid w:val="00EE6520"/>
    <w:rsid w:val="00EE6895"/>
    <w:rsid w:val="00EE70B3"/>
    <w:rsid w:val="00EF0980"/>
    <w:rsid w:val="00EF1A33"/>
    <w:rsid w:val="00EF1C89"/>
    <w:rsid w:val="00EF27C7"/>
    <w:rsid w:val="00EF2830"/>
    <w:rsid w:val="00EF32A8"/>
    <w:rsid w:val="00EF46C6"/>
    <w:rsid w:val="00EF4A41"/>
    <w:rsid w:val="00EF5501"/>
    <w:rsid w:val="00EF5B87"/>
    <w:rsid w:val="00EF645F"/>
    <w:rsid w:val="00EF69BF"/>
    <w:rsid w:val="00EF7AE4"/>
    <w:rsid w:val="00F00641"/>
    <w:rsid w:val="00F008D1"/>
    <w:rsid w:val="00F01AEA"/>
    <w:rsid w:val="00F01C26"/>
    <w:rsid w:val="00F01E89"/>
    <w:rsid w:val="00F0236B"/>
    <w:rsid w:val="00F0297A"/>
    <w:rsid w:val="00F03238"/>
    <w:rsid w:val="00F04727"/>
    <w:rsid w:val="00F050FB"/>
    <w:rsid w:val="00F05CE7"/>
    <w:rsid w:val="00F0632C"/>
    <w:rsid w:val="00F069BE"/>
    <w:rsid w:val="00F07376"/>
    <w:rsid w:val="00F07590"/>
    <w:rsid w:val="00F0759F"/>
    <w:rsid w:val="00F078C4"/>
    <w:rsid w:val="00F103C5"/>
    <w:rsid w:val="00F10AFB"/>
    <w:rsid w:val="00F10C4C"/>
    <w:rsid w:val="00F1100A"/>
    <w:rsid w:val="00F114E8"/>
    <w:rsid w:val="00F11F9B"/>
    <w:rsid w:val="00F12D6C"/>
    <w:rsid w:val="00F13687"/>
    <w:rsid w:val="00F13D1C"/>
    <w:rsid w:val="00F140E6"/>
    <w:rsid w:val="00F15A8D"/>
    <w:rsid w:val="00F166F7"/>
    <w:rsid w:val="00F17DE2"/>
    <w:rsid w:val="00F20516"/>
    <w:rsid w:val="00F2065B"/>
    <w:rsid w:val="00F217D8"/>
    <w:rsid w:val="00F21A68"/>
    <w:rsid w:val="00F2200C"/>
    <w:rsid w:val="00F22758"/>
    <w:rsid w:val="00F2484F"/>
    <w:rsid w:val="00F24BC6"/>
    <w:rsid w:val="00F252A2"/>
    <w:rsid w:val="00F253D1"/>
    <w:rsid w:val="00F25896"/>
    <w:rsid w:val="00F2655F"/>
    <w:rsid w:val="00F30082"/>
    <w:rsid w:val="00F301C4"/>
    <w:rsid w:val="00F30742"/>
    <w:rsid w:val="00F30A72"/>
    <w:rsid w:val="00F30D47"/>
    <w:rsid w:val="00F310EE"/>
    <w:rsid w:val="00F31CA1"/>
    <w:rsid w:val="00F31E62"/>
    <w:rsid w:val="00F3260B"/>
    <w:rsid w:val="00F32C19"/>
    <w:rsid w:val="00F32FD4"/>
    <w:rsid w:val="00F3416D"/>
    <w:rsid w:val="00F353C9"/>
    <w:rsid w:val="00F356EE"/>
    <w:rsid w:val="00F369A2"/>
    <w:rsid w:val="00F36A14"/>
    <w:rsid w:val="00F37628"/>
    <w:rsid w:val="00F41178"/>
    <w:rsid w:val="00F42106"/>
    <w:rsid w:val="00F42280"/>
    <w:rsid w:val="00F425C7"/>
    <w:rsid w:val="00F428E7"/>
    <w:rsid w:val="00F43900"/>
    <w:rsid w:val="00F44FAE"/>
    <w:rsid w:val="00F45612"/>
    <w:rsid w:val="00F457C5"/>
    <w:rsid w:val="00F46F95"/>
    <w:rsid w:val="00F5182F"/>
    <w:rsid w:val="00F53184"/>
    <w:rsid w:val="00F53CA9"/>
    <w:rsid w:val="00F5477A"/>
    <w:rsid w:val="00F54A67"/>
    <w:rsid w:val="00F5605C"/>
    <w:rsid w:val="00F56BCA"/>
    <w:rsid w:val="00F573BF"/>
    <w:rsid w:val="00F578CD"/>
    <w:rsid w:val="00F57909"/>
    <w:rsid w:val="00F57BE3"/>
    <w:rsid w:val="00F6012F"/>
    <w:rsid w:val="00F60405"/>
    <w:rsid w:val="00F60D9F"/>
    <w:rsid w:val="00F61172"/>
    <w:rsid w:val="00F62C3B"/>
    <w:rsid w:val="00F62D23"/>
    <w:rsid w:val="00F62F11"/>
    <w:rsid w:val="00F637E1"/>
    <w:rsid w:val="00F63F0F"/>
    <w:rsid w:val="00F674AB"/>
    <w:rsid w:val="00F6782C"/>
    <w:rsid w:val="00F67FC5"/>
    <w:rsid w:val="00F7050F"/>
    <w:rsid w:val="00F705D2"/>
    <w:rsid w:val="00F70773"/>
    <w:rsid w:val="00F70A08"/>
    <w:rsid w:val="00F70F5C"/>
    <w:rsid w:val="00F71A87"/>
    <w:rsid w:val="00F71FBF"/>
    <w:rsid w:val="00F72115"/>
    <w:rsid w:val="00F724D8"/>
    <w:rsid w:val="00F72839"/>
    <w:rsid w:val="00F72A55"/>
    <w:rsid w:val="00F72AC0"/>
    <w:rsid w:val="00F739C5"/>
    <w:rsid w:val="00F746DE"/>
    <w:rsid w:val="00F7482C"/>
    <w:rsid w:val="00F750A3"/>
    <w:rsid w:val="00F76168"/>
    <w:rsid w:val="00F761DC"/>
    <w:rsid w:val="00F7656E"/>
    <w:rsid w:val="00F766F0"/>
    <w:rsid w:val="00F76702"/>
    <w:rsid w:val="00F77397"/>
    <w:rsid w:val="00F77505"/>
    <w:rsid w:val="00F77A63"/>
    <w:rsid w:val="00F77AD9"/>
    <w:rsid w:val="00F8018F"/>
    <w:rsid w:val="00F802D0"/>
    <w:rsid w:val="00F80657"/>
    <w:rsid w:val="00F822D4"/>
    <w:rsid w:val="00F82D0C"/>
    <w:rsid w:val="00F8305C"/>
    <w:rsid w:val="00F83FE0"/>
    <w:rsid w:val="00F845A4"/>
    <w:rsid w:val="00F84F8C"/>
    <w:rsid w:val="00F85A9B"/>
    <w:rsid w:val="00F85E3C"/>
    <w:rsid w:val="00F85E5A"/>
    <w:rsid w:val="00F8649A"/>
    <w:rsid w:val="00F864ED"/>
    <w:rsid w:val="00F86CBA"/>
    <w:rsid w:val="00F872AF"/>
    <w:rsid w:val="00F87392"/>
    <w:rsid w:val="00F90625"/>
    <w:rsid w:val="00F906E1"/>
    <w:rsid w:val="00F90DFD"/>
    <w:rsid w:val="00F91056"/>
    <w:rsid w:val="00F9124B"/>
    <w:rsid w:val="00F9170D"/>
    <w:rsid w:val="00F91E80"/>
    <w:rsid w:val="00F92078"/>
    <w:rsid w:val="00F92B0A"/>
    <w:rsid w:val="00F92CD1"/>
    <w:rsid w:val="00F93F30"/>
    <w:rsid w:val="00F952D0"/>
    <w:rsid w:val="00F95551"/>
    <w:rsid w:val="00F95811"/>
    <w:rsid w:val="00F96B7C"/>
    <w:rsid w:val="00F97B61"/>
    <w:rsid w:val="00FA0A15"/>
    <w:rsid w:val="00FA132A"/>
    <w:rsid w:val="00FA25DD"/>
    <w:rsid w:val="00FA2C00"/>
    <w:rsid w:val="00FA2C53"/>
    <w:rsid w:val="00FA2D71"/>
    <w:rsid w:val="00FA37C6"/>
    <w:rsid w:val="00FA4AA3"/>
    <w:rsid w:val="00FA4C35"/>
    <w:rsid w:val="00FA4D37"/>
    <w:rsid w:val="00FA504F"/>
    <w:rsid w:val="00FA5802"/>
    <w:rsid w:val="00FA59EC"/>
    <w:rsid w:val="00FA5DD7"/>
    <w:rsid w:val="00FA64CB"/>
    <w:rsid w:val="00FA6B16"/>
    <w:rsid w:val="00FA6BF9"/>
    <w:rsid w:val="00FA7627"/>
    <w:rsid w:val="00FA7893"/>
    <w:rsid w:val="00FB000E"/>
    <w:rsid w:val="00FB0339"/>
    <w:rsid w:val="00FB05A8"/>
    <w:rsid w:val="00FB0837"/>
    <w:rsid w:val="00FB0CEA"/>
    <w:rsid w:val="00FB0DA2"/>
    <w:rsid w:val="00FB1687"/>
    <w:rsid w:val="00FB1D66"/>
    <w:rsid w:val="00FB27A6"/>
    <w:rsid w:val="00FB2F98"/>
    <w:rsid w:val="00FB4513"/>
    <w:rsid w:val="00FB670E"/>
    <w:rsid w:val="00FB6970"/>
    <w:rsid w:val="00FB6B1F"/>
    <w:rsid w:val="00FB7205"/>
    <w:rsid w:val="00FB7E3B"/>
    <w:rsid w:val="00FC1832"/>
    <w:rsid w:val="00FC1D8D"/>
    <w:rsid w:val="00FC3125"/>
    <w:rsid w:val="00FC349F"/>
    <w:rsid w:val="00FC385A"/>
    <w:rsid w:val="00FC3AE8"/>
    <w:rsid w:val="00FC3E9C"/>
    <w:rsid w:val="00FC43AB"/>
    <w:rsid w:val="00FC44AB"/>
    <w:rsid w:val="00FC463C"/>
    <w:rsid w:val="00FC5D2C"/>
    <w:rsid w:val="00FC70A9"/>
    <w:rsid w:val="00FC7392"/>
    <w:rsid w:val="00FC74A0"/>
    <w:rsid w:val="00FC7832"/>
    <w:rsid w:val="00FC7C5A"/>
    <w:rsid w:val="00FD0106"/>
    <w:rsid w:val="00FD0D6F"/>
    <w:rsid w:val="00FD0EA9"/>
    <w:rsid w:val="00FD103D"/>
    <w:rsid w:val="00FD156E"/>
    <w:rsid w:val="00FD1B6B"/>
    <w:rsid w:val="00FD2285"/>
    <w:rsid w:val="00FD3389"/>
    <w:rsid w:val="00FD3D44"/>
    <w:rsid w:val="00FD47B9"/>
    <w:rsid w:val="00FD4E17"/>
    <w:rsid w:val="00FD6084"/>
    <w:rsid w:val="00FD6686"/>
    <w:rsid w:val="00FD6745"/>
    <w:rsid w:val="00FE029C"/>
    <w:rsid w:val="00FE1D43"/>
    <w:rsid w:val="00FE2ADA"/>
    <w:rsid w:val="00FE2ED6"/>
    <w:rsid w:val="00FE37C7"/>
    <w:rsid w:val="00FE3AD7"/>
    <w:rsid w:val="00FE43EC"/>
    <w:rsid w:val="00FE4D3A"/>
    <w:rsid w:val="00FE67F0"/>
    <w:rsid w:val="00FE75D9"/>
    <w:rsid w:val="00FE7665"/>
    <w:rsid w:val="00FE7F75"/>
    <w:rsid w:val="00FF0C08"/>
    <w:rsid w:val="00FF24FB"/>
    <w:rsid w:val="00FF4176"/>
    <w:rsid w:val="00FF4398"/>
    <w:rsid w:val="00FF49B3"/>
    <w:rsid w:val="00FF6C47"/>
    <w:rsid w:val="00FF7632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347B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nhideWhenUsed="0" w:qFormat="1"/>
    <w:lsdException w:name="Intense Quote" w:locked="0" w:semiHidden="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Normal">
    <w:name w:val="Normal"/>
    <w:aliases w:val="2 Podnaslov"/>
    <w:qFormat/>
    <w:rsid w:val="00F0297A"/>
    <w:pPr>
      <w:spacing w:after="240"/>
    </w:pPr>
    <w:rPr>
      <w:rFonts w:ascii="Arial" w:hAnsi="Arial"/>
      <w:b/>
      <w:sz w:val="26"/>
    </w:rPr>
  </w:style>
  <w:style w:type="paragraph" w:styleId="Heading1">
    <w:name w:val="heading 1"/>
    <w:aliases w:val="5 Podnaslov"/>
    <w:basedOn w:val="Normal"/>
    <w:next w:val="Normal"/>
    <w:link w:val="Heading1Char"/>
    <w:uiPriority w:val="99"/>
    <w:qFormat/>
    <w:rsid w:val="002C6D72"/>
    <w:pPr>
      <w:keepNext/>
      <w:keepLines/>
      <w:outlineLvl w:val="0"/>
    </w:pPr>
    <w:rPr>
      <w:sz w:val="2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612A"/>
    <w:pPr>
      <w:keepNext/>
      <w:keepLines/>
      <w:spacing w:before="200" w:after="0"/>
      <w:outlineLvl w:val="1"/>
    </w:pPr>
    <w:rPr>
      <w:rFonts w:ascii="Cambria" w:hAnsi="Cambria"/>
      <w:color w:val="4F81BD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612A"/>
    <w:pPr>
      <w:keepNext/>
      <w:keepLines/>
      <w:spacing w:before="200" w:after="0"/>
      <w:outlineLvl w:val="2"/>
    </w:pPr>
    <w:rPr>
      <w:rFonts w:ascii="Cambria" w:hAnsi="Cambria"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B612A"/>
    <w:pPr>
      <w:keepNext/>
      <w:keepLines/>
      <w:spacing w:before="200" w:after="0"/>
      <w:outlineLvl w:val="3"/>
    </w:pPr>
    <w:rPr>
      <w:rFonts w:ascii="Cambria" w:hAnsi="Cambria"/>
      <w:i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612A"/>
    <w:pPr>
      <w:keepNext/>
      <w:keepLines/>
      <w:spacing w:before="200" w:after="0"/>
      <w:outlineLvl w:val="4"/>
    </w:pPr>
    <w:rPr>
      <w:rFonts w:ascii="Cambria" w:hAnsi="Cambria"/>
      <w:b w:val="0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B612A"/>
    <w:pPr>
      <w:keepNext/>
      <w:keepLines/>
      <w:spacing w:before="200" w:after="0"/>
      <w:outlineLvl w:val="5"/>
    </w:pPr>
    <w:rPr>
      <w:rFonts w:ascii="Cambria" w:hAnsi="Cambria"/>
      <w:b w:val="0"/>
      <w:i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B612A"/>
    <w:pPr>
      <w:keepNext/>
      <w:keepLines/>
      <w:spacing w:before="200" w:after="0"/>
      <w:outlineLvl w:val="6"/>
    </w:pPr>
    <w:rPr>
      <w:rFonts w:ascii="Cambria" w:hAnsi="Cambria"/>
      <w:b w:val="0"/>
      <w:i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B612A"/>
    <w:pPr>
      <w:keepNext/>
      <w:keepLines/>
      <w:spacing w:before="200" w:after="0"/>
      <w:outlineLvl w:val="7"/>
    </w:pPr>
    <w:rPr>
      <w:rFonts w:ascii="Cambria" w:hAnsi="Cambria"/>
      <w:b w:val="0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B612A"/>
    <w:pPr>
      <w:keepNext/>
      <w:keepLines/>
      <w:spacing w:before="200" w:after="0"/>
      <w:outlineLvl w:val="8"/>
    </w:pPr>
    <w:rPr>
      <w:rFonts w:ascii="Cambria" w:hAnsi="Cambria"/>
      <w:b w:val="0"/>
      <w:i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5 Podnaslov Char"/>
    <w:basedOn w:val="DefaultParagraphFont"/>
    <w:link w:val="Heading1"/>
    <w:uiPriority w:val="99"/>
    <w:locked/>
    <w:rsid w:val="002C6D72"/>
    <w:rPr>
      <w:rFonts w:ascii="Arial" w:hAnsi="Arial"/>
      <w:b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B612A"/>
    <w:rPr>
      <w:rFonts w:ascii="Cambria" w:hAnsi="Cambria"/>
      <w:b/>
      <w:color w:val="4F81BD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B612A"/>
    <w:rPr>
      <w:rFonts w:ascii="Cambria" w:hAnsi="Cambria"/>
      <w:b/>
      <w:color w:val="4F81BD"/>
      <w:sz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B612A"/>
    <w:rPr>
      <w:rFonts w:ascii="Cambria" w:hAnsi="Cambria"/>
      <w:b/>
      <w:i/>
      <w:color w:val="4F81BD"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B612A"/>
    <w:rPr>
      <w:rFonts w:ascii="Cambria" w:hAnsi="Cambria"/>
      <w:color w:val="243F60"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B612A"/>
    <w:rPr>
      <w:rFonts w:ascii="Cambria" w:hAnsi="Cambria"/>
      <w:i/>
      <w:color w:val="243F60"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B612A"/>
    <w:rPr>
      <w:rFonts w:ascii="Cambria" w:hAnsi="Cambria"/>
      <w:i/>
      <w:color w:val="404040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B612A"/>
    <w:rPr>
      <w:rFonts w:ascii="Cambria" w:hAnsi="Cambria"/>
      <w:color w:val="404040"/>
      <w:sz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B612A"/>
    <w:rPr>
      <w:rFonts w:ascii="Cambria" w:hAnsi="Cambria"/>
      <w:i/>
      <w:color w:val="404040"/>
      <w:sz w:val="20"/>
    </w:rPr>
  </w:style>
  <w:style w:type="paragraph" w:customStyle="1" w:styleId="a">
    <w:name w:val="Нормалан текст"/>
    <w:basedOn w:val="Normal"/>
    <w:uiPriority w:val="99"/>
    <w:rsid w:val="004F2DE2"/>
    <w:pPr>
      <w:spacing w:after="0"/>
    </w:pPr>
    <w:rPr>
      <w:rFonts w:cs="Arial"/>
      <w:szCs w:val="30"/>
      <w:lang w:val="sr-Cyrl-CS"/>
    </w:rPr>
  </w:style>
  <w:style w:type="paragraph" w:customStyle="1" w:styleId="Normalantekst">
    <w:name w:val="Normalan tekst"/>
    <w:basedOn w:val="BodyText"/>
    <w:uiPriority w:val="99"/>
    <w:rsid w:val="002A0242"/>
    <w:rPr>
      <w:rFonts w:eastAsia="Times New Roman" w:cs="Arial"/>
      <w:color w:val="000000"/>
      <w:sz w:val="22"/>
      <w:lang w:val="sr-Cyrl-CS"/>
    </w:rPr>
  </w:style>
  <w:style w:type="paragraph" w:styleId="BodyText">
    <w:name w:val="Body Text"/>
    <w:aliases w:val="Body,bt,body text"/>
    <w:basedOn w:val="Normal"/>
    <w:link w:val="BodyTextChar"/>
    <w:uiPriority w:val="99"/>
    <w:rsid w:val="008C73E3"/>
    <w:rPr>
      <w:rFonts w:ascii="Calibri" w:hAnsi="Calibri"/>
      <w:b w:val="0"/>
      <w:sz w:val="20"/>
      <w:szCs w:val="20"/>
    </w:rPr>
  </w:style>
  <w:style w:type="character" w:customStyle="1" w:styleId="BodyTextChar">
    <w:name w:val="Body Text Char"/>
    <w:aliases w:val="Body Char,bt Char,body text Char"/>
    <w:basedOn w:val="DefaultParagraphFont"/>
    <w:link w:val="BodyText"/>
    <w:uiPriority w:val="99"/>
    <w:locked/>
    <w:rsid w:val="008C73E3"/>
    <w:rPr>
      <w:rFonts w:cs="Times New Roman"/>
    </w:rPr>
  </w:style>
  <w:style w:type="paragraph" w:customStyle="1" w:styleId="ListParagraph1">
    <w:name w:val="List Paragraph1"/>
    <w:aliases w:val="Heading"/>
    <w:basedOn w:val="Normal"/>
    <w:uiPriority w:val="99"/>
    <w:rsid w:val="005B61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B612A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5B612A"/>
    <w:rPr>
      <w:rFonts w:ascii="Calibri" w:hAnsi="Calibri"/>
      <w:b w:val="0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locked/>
    <w:rsid w:val="00153C13"/>
    <w:rPr>
      <w:rFonts w:ascii="Calibri" w:hAnsi="Calibri"/>
      <w:sz w:val="20"/>
    </w:rPr>
  </w:style>
  <w:style w:type="character" w:customStyle="1" w:styleId="CommentTextChar1">
    <w:name w:val="Comment Text Char1"/>
    <w:link w:val="CommentText"/>
    <w:uiPriority w:val="99"/>
    <w:locked/>
    <w:rsid w:val="005B612A"/>
    <w:rPr>
      <w:rFonts w:ascii="Calibri" w:hAnsi="Calibri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5B612A"/>
    <w:pPr>
      <w:spacing w:after="0"/>
    </w:pPr>
    <w:rPr>
      <w:rFonts w:ascii="Tahoma" w:hAnsi="Tahoma"/>
      <w:b w:val="0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612A"/>
    <w:rPr>
      <w:rFonts w:ascii="Tahoma" w:hAnsi="Tahoma"/>
      <w:sz w:val="16"/>
    </w:rPr>
  </w:style>
  <w:style w:type="paragraph" w:customStyle="1" w:styleId="DefaultText">
    <w:name w:val="Default Text"/>
    <w:basedOn w:val="Normal"/>
    <w:uiPriority w:val="99"/>
    <w:rsid w:val="005B612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</w:rPr>
  </w:style>
  <w:style w:type="paragraph" w:styleId="NoSpacing">
    <w:name w:val="No Spacing"/>
    <w:uiPriority w:val="99"/>
    <w:qFormat/>
    <w:rsid w:val="005B612A"/>
    <w:pPr>
      <w:spacing w:after="120" w:line="276" w:lineRule="auto"/>
      <w:jc w:val="both"/>
    </w:pPr>
  </w:style>
  <w:style w:type="paragraph" w:customStyle="1" w:styleId="BodySingle">
    <w:name w:val="Body Single"/>
    <w:basedOn w:val="Normal"/>
    <w:uiPriority w:val="99"/>
    <w:rsid w:val="005B612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</w:rPr>
  </w:style>
  <w:style w:type="paragraph" w:styleId="Header">
    <w:name w:val="header"/>
    <w:basedOn w:val="Normal"/>
    <w:link w:val="HeaderChar"/>
    <w:uiPriority w:val="99"/>
    <w:rsid w:val="005B612A"/>
    <w:pPr>
      <w:tabs>
        <w:tab w:val="center" w:pos="4680"/>
        <w:tab w:val="right" w:pos="9360"/>
      </w:tabs>
      <w:spacing w:after="0"/>
    </w:pPr>
    <w:rPr>
      <w:rFonts w:ascii="Calibri" w:hAnsi="Calibri"/>
      <w:b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B612A"/>
    <w:rPr>
      <w:rFonts w:ascii="Calibri" w:hAnsi="Calibri"/>
    </w:rPr>
  </w:style>
  <w:style w:type="paragraph" w:styleId="Footer">
    <w:name w:val="footer"/>
    <w:basedOn w:val="Normal"/>
    <w:link w:val="FooterChar"/>
    <w:uiPriority w:val="99"/>
    <w:rsid w:val="005B612A"/>
    <w:pPr>
      <w:tabs>
        <w:tab w:val="center" w:pos="4680"/>
        <w:tab w:val="right" w:pos="9360"/>
      </w:tabs>
      <w:spacing w:after="0"/>
    </w:pPr>
    <w:rPr>
      <w:rFonts w:ascii="Calibri" w:hAnsi="Calibri"/>
      <w:b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B612A"/>
    <w:rPr>
      <w:rFonts w:ascii="Calibri" w:hAnsi="Calibri"/>
    </w:rPr>
  </w:style>
  <w:style w:type="character" w:styleId="FootnoteReference">
    <w:name w:val="footnote reference"/>
    <w:aliases w:val="Ref,de nota al pie,(NECG) Footnote Reference"/>
    <w:basedOn w:val="DefaultParagraphFont"/>
    <w:uiPriority w:val="99"/>
    <w:semiHidden/>
    <w:rsid w:val="005B612A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5B612A"/>
    <w:pPr>
      <w:spacing w:after="0"/>
    </w:pPr>
    <w:rPr>
      <w:rFonts w:ascii="Times New Roman" w:hAnsi="Times New Roman"/>
      <w:b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12A"/>
    <w:rPr>
      <w:rFonts w:ascii="Times New Roman" w:hAnsi="Times New Roman"/>
      <w:sz w:val="20"/>
    </w:rPr>
  </w:style>
  <w:style w:type="character" w:styleId="Hyperlink">
    <w:name w:val="Hyperlink"/>
    <w:basedOn w:val="DefaultParagraphFont"/>
    <w:uiPriority w:val="99"/>
    <w:rsid w:val="005B612A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5B612A"/>
    <w:rPr>
      <w:rFonts w:cs="Times New Roman"/>
      <w:color w:val="800080"/>
      <w:u w:val="single"/>
    </w:rPr>
  </w:style>
  <w:style w:type="paragraph" w:styleId="BlockText">
    <w:name w:val="Block Text"/>
    <w:basedOn w:val="Normal"/>
    <w:uiPriority w:val="99"/>
    <w:semiHidden/>
    <w:rsid w:val="005B612A"/>
    <w:pPr>
      <w:ind w:left="1440" w:right="1440"/>
    </w:pPr>
    <w:rPr>
      <w:rFonts w:ascii="Times New Roman" w:eastAsia="Times New Roman" w:hAnsi="Times New Roman"/>
      <w:szCs w:val="20"/>
      <w:lang w:val="en-GB"/>
    </w:rPr>
  </w:style>
  <w:style w:type="paragraph" w:customStyle="1" w:styleId="6naslov">
    <w:name w:val="6naslov"/>
    <w:basedOn w:val="Normal"/>
    <w:uiPriority w:val="99"/>
    <w:rsid w:val="005B612A"/>
    <w:pPr>
      <w:spacing w:before="60" w:after="30"/>
      <w:ind w:left="225" w:right="225"/>
      <w:jc w:val="center"/>
    </w:pPr>
    <w:rPr>
      <w:rFonts w:eastAsia="Times New Roman" w:cs="Arial"/>
      <w:b w:val="0"/>
      <w:bCs/>
      <w:sz w:val="27"/>
      <w:szCs w:val="27"/>
    </w:rPr>
  </w:style>
  <w:style w:type="paragraph" w:styleId="NormalWeb">
    <w:name w:val="Normal (Web)"/>
    <w:basedOn w:val="Normal"/>
    <w:uiPriority w:val="99"/>
    <w:rsid w:val="005B612A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rsid w:val="005B612A"/>
    <w:pPr>
      <w:ind w:left="360"/>
    </w:pPr>
    <w:rPr>
      <w:rFonts w:ascii="Calibri" w:hAnsi="Calibri"/>
      <w:b w:val="0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612A"/>
    <w:rPr>
      <w:rFonts w:ascii="Calibri" w:hAnsi="Calibri"/>
      <w:sz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5B612A"/>
    <w:pPr>
      <w:numPr>
        <w:ilvl w:val="1"/>
      </w:numPr>
    </w:pPr>
    <w:rPr>
      <w:rFonts w:ascii="Cambria" w:hAnsi="Cambria"/>
      <w:b w:val="0"/>
      <w:i/>
      <w:color w:val="4F81BD"/>
      <w:spacing w:val="15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B612A"/>
    <w:rPr>
      <w:rFonts w:ascii="Cambria" w:hAnsi="Cambria"/>
      <w:i/>
      <w:color w:val="4F81BD"/>
      <w:spacing w:val="15"/>
      <w:sz w:val="24"/>
    </w:rPr>
  </w:style>
  <w:style w:type="paragraph" w:customStyle="1" w:styleId="1tekst">
    <w:name w:val="1tekst"/>
    <w:basedOn w:val="Normal"/>
    <w:uiPriority w:val="99"/>
    <w:rsid w:val="005B612A"/>
    <w:pPr>
      <w:spacing w:after="0"/>
      <w:ind w:left="375" w:right="375" w:firstLine="240"/>
    </w:pPr>
    <w:rPr>
      <w:rFonts w:eastAsia="Times New Roman" w:cs="Arial"/>
      <w:sz w:val="20"/>
      <w:szCs w:val="20"/>
    </w:rPr>
  </w:style>
  <w:style w:type="paragraph" w:customStyle="1" w:styleId="7podnas">
    <w:name w:val="7podnas"/>
    <w:basedOn w:val="Normal"/>
    <w:uiPriority w:val="99"/>
    <w:rsid w:val="005B612A"/>
    <w:pPr>
      <w:shd w:val="clear" w:color="auto" w:fill="FFFFFF"/>
      <w:spacing w:before="60" w:after="0"/>
      <w:jc w:val="center"/>
    </w:pPr>
    <w:rPr>
      <w:rFonts w:eastAsia="Times New Roman" w:cs="Arial"/>
      <w:b w:val="0"/>
      <w:bCs/>
      <w:sz w:val="27"/>
      <w:szCs w:val="27"/>
    </w:rPr>
  </w:style>
  <w:style w:type="paragraph" w:customStyle="1" w:styleId="naslovi">
    <w:name w:val="naslovi"/>
    <w:basedOn w:val="ListParagraph1"/>
    <w:uiPriority w:val="99"/>
    <w:rsid w:val="008C6718"/>
    <w:pPr>
      <w:ind w:left="0"/>
    </w:pPr>
    <w:rPr>
      <w:rFonts w:cs="Arial"/>
      <w:lang w:val="sr-Cyrl-CS"/>
    </w:rPr>
  </w:style>
  <w:style w:type="paragraph" w:customStyle="1" w:styleId="regularan">
    <w:name w:val="regularan"/>
    <w:uiPriority w:val="99"/>
    <w:rsid w:val="006C7B29"/>
    <w:pPr>
      <w:spacing w:after="120"/>
      <w:jc w:val="both"/>
    </w:pPr>
    <w:rPr>
      <w:rFonts w:ascii="Arial" w:hAnsi="Arial" w:cs="Arial"/>
      <w:lang w:val="sr-Cyrl-CS"/>
    </w:rPr>
  </w:style>
  <w:style w:type="paragraph" w:customStyle="1" w:styleId="regularantekst">
    <w:name w:val="regularan tekst"/>
    <w:basedOn w:val="ListParagraph1"/>
    <w:uiPriority w:val="99"/>
    <w:rsid w:val="008C6718"/>
    <w:pPr>
      <w:tabs>
        <w:tab w:val="left" w:pos="810"/>
      </w:tabs>
      <w:spacing w:after="120"/>
      <w:ind w:left="0"/>
      <w:contextualSpacing w:val="0"/>
      <w:jc w:val="both"/>
    </w:pPr>
    <w:rPr>
      <w:rFonts w:cs="Arial"/>
      <w:b w:val="0"/>
      <w:sz w:val="22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0C6A"/>
    <w:pPr>
      <w:spacing w:line="276" w:lineRule="auto"/>
    </w:pPr>
    <w:rPr>
      <w:b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locked/>
    <w:rsid w:val="008D19ED"/>
    <w:rPr>
      <w:rFonts w:ascii="Calibri" w:hAnsi="Calibri"/>
      <w:b/>
      <w:sz w:val="20"/>
    </w:rPr>
  </w:style>
  <w:style w:type="paragraph" w:styleId="Revision">
    <w:name w:val="Revision"/>
    <w:hidden/>
    <w:uiPriority w:val="99"/>
    <w:semiHidden/>
    <w:rsid w:val="00431D86"/>
  </w:style>
  <w:style w:type="paragraph" w:styleId="DocumentMap">
    <w:name w:val="Document Map"/>
    <w:basedOn w:val="Normal"/>
    <w:link w:val="DocumentMapChar"/>
    <w:uiPriority w:val="99"/>
    <w:semiHidden/>
    <w:rsid w:val="00C0787A"/>
    <w:pPr>
      <w:shd w:val="clear" w:color="auto" w:fill="000080"/>
    </w:pPr>
    <w:rPr>
      <w:rFonts w:ascii="Tahoma" w:hAnsi="Tahoma"/>
      <w:b w:val="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D19ED"/>
    <w:rPr>
      <w:rFonts w:ascii="Tahoma" w:hAnsi="Tahoma"/>
      <w:shd w:val="clear" w:color="auto" w:fill="000080"/>
    </w:rPr>
  </w:style>
  <w:style w:type="paragraph" w:styleId="TOCHeading">
    <w:name w:val="TOC Heading"/>
    <w:basedOn w:val="Heading1"/>
    <w:next w:val="Normal"/>
    <w:uiPriority w:val="99"/>
    <w:qFormat/>
    <w:rsid w:val="009C4C15"/>
    <w:pPr>
      <w:spacing w:before="480" w:after="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rsid w:val="002A6AB8"/>
    <w:pPr>
      <w:tabs>
        <w:tab w:val="right" w:leader="dot" w:pos="8927"/>
      </w:tabs>
    </w:pPr>
    <w:rPr>
      <w:noProof/>
      <w:sz w:val="16"/>
    </w:rPr>
  </w:style>
  <w:style w:type="paragraph" w:styleId="TOC3">
    <w:name w:val="toc 3"/>
    <w:basedOn w:val="Normal"/>
    <w:next w:val="Normal"/>
    <w:autoRedefine/>
    <w:uiPriority w:val="39"/>
    <w:rsid w:val="002A6AB8"/>
    <w:pPr>
      <w:tabs>
        <w:tab w:val="right" w:leader="dot" w:pos="8927"/>
      </w:tabs>
      <w:ind w:left="480"/>
    </w:pPr>
    <w:rPr>
      <w:sz w:val="16"/>
    </w:rPr>
  </w:style>
  <w:style w:type="paragraph" w:styleId="TOC2">
    <w:name w:val="toc 2"/>
    <w:basedOn w:val="Normal"/>
    <w:next w:val="Normal"/>
    <w:autoRedefine/>
    <w:uiPriority w:val="39"/>
    <w:rsid w:val="00461279"/>
    <w:pPr>
      <w:tabs>
        <w:tab w:val="right" w:leader="dot" w:pos="8927"/>
      </w:tabs>
      <w:ind w:left="240"/>
    </w:pPr>
    <w:rPr>
      <w:sz w:val="16"/>
    </w:rPr>
  </w:style>
  <w:style w:type="paragraph" w:styleId="TOC4">
    <w:name w:val="toc 4"/>
    <w:basedOn w:val="Normal"/>
    <w:next w:val="Normal"/>
    <w:autoRedefine/>
    <w:uiPriority w:val="39"/>
    <w:rsid w:val="007C16EF"/>
    <w:pPr>
      <w:ind w:left="720"/>
    </w:pPr>
    <w:rPr>
      <w:sz w:val="16"/>
    </w:rPr>
  </w:style>
  <w:style w:type="paragraph" w:styleId="TOC5">
    <w:name w:val="toc 5"/>
    <w:basedOn w:val="Normal"/>
    <w:next w:val="Normal"/>
    <w:autoRedefine/>
    <w:uiPriority w:val="39"/>
    <w:rsid w:val="007C16EF"/>
    <w:pPr>
      <w:spacing w:after="100" w:line="276" w:lineRule="auto"/>
      <w:ind w:left="880"/>
    </w:pPr>
    <w:rPr>
      <w:rFonts w:eastAsia="Times New Roman"/>
      <w:sz w:val="16"/>
    </w:rPr>
  </w:style>
  <w:style w:type="paragraph" w:styleId="TOC6">
    <w:name w:val="toc 6"/>
    <w:basedOn w:val="Normal"/>
    <w:next w:val="Normal"/>
    <w:autoRedefine/>
    <w:uiPriority w:val="39"/>
    <w:rsid w:val="009C4C15"/>
    <w:pPr>
      <w:spacing w:after="100" w:line="276" w:lineRule="auto"/>
      <w:ind w:left="1100"/>
    </w:pPr>
    <w:rPr>
      <w:rFonts w:ascii="Calibri" w:eastAsia="Times New Roman" w:hAnsi="Calibri"/>
      <w:b w:val="0"/>
      <w:sz w:val="22"/>
    </w:rPr>
  </w:style>
  <w:style w:type="paragraph" w:styleId="TOC7">
    <w:name w:val="toc 7"/>
    <w:basedOn w:val="Normal"/>
    <w:next w:val="Normal"/>
    <w:autoRedefine/>
    <w:uiPriority w:val="39"/>
    <w:rsid w:val="009C4C15"/>
    <w:pPr>
      <w:spacing w:after="100" w:line="276" w:lineRule="auto"/>
      <w:ind w:left="1320"/>
    </w:pPr>
    <w:rPr>
      <w:rFonts w:ascii="Calibri" w:eastAsia="Times New Roman" w:hAnsi="Calibri"/>
      <w:b w:val="0"/>
      <w:sz w:val="22"/>
    </w:rPr>
  </w:style>
  <w:style w:type="paragraph" w:styleId="TOC8">
    <w:name w:val="toc 8"/>
    <w:basedOn w:val="Normal"/>
    <w:next w:val="Normal"/>
    <w:autoRedefine/>
    <w:uiPriority w:val="39"/>
    <w:rsid w:val="009C4C15"/>
    <w:pPr>
      <w:spacing w:after="100" w:line="276" w:lineRule="auto"/>
      <w:ind w:left="1540"/>
    </w:pPr>
    <w:rPr>
      <w:rFonts w:ascii="Calibri" w:eastAsia="Times New Roman" w:hAnsi="Calibri"/>
      <w:b w:val="0"/>
      <w:sz w:val="22"/>
    </w:rPr>
  </w:style>
  <w:style w:type="paragraph" w:styleId="TOC9">
    <w:name w:val="toc 9"/>
    <w:basedOn w:val="Normal"/>
    <w:next w:val="Normal"/>
    <w:autoRedefine/>
    <w:uiPriority w:val="39"/>
    <w:rsid w:val="009C4C15"/>
    <w:pPr>
      <w:spacing w:after="100" w:line="276" w:lineRule="auto"/>
      <w:ind w:left="1760"/>
    </w:pPr>
    <w:rPr>
      <w:rFonts w:ascii="Calibri" w:eastAsia="Times New Roman" w:hAnsi="Calibri"/>
      <w:b w:val="0"/>
      <w:sz w:val="22"/>
    </w:rPr>
  </w:style>
  <w:style w:type="paragraph" w:styleId="Title">
    <w:name w:val="Title"/>
    <w:basedOn w:val="Normal"/>
    <w:next w:val="Normal"/>
    <w:link w:val="TitleChar"/>
    <w:uiPriority w:val="99"/>
    <w:qFormat/>
    <w:rsid w:val="005623E6"/>
    <w:pPr>
      <w:spacing w:before="240" w:after="60"/>
      <w:jc w:val="center"/>
      <w:outlineLvl w:val="0"/>
    </w:pPr>
    <w:rPr>
      <w:rFonts w:ascii="Cambria" w:hAnsi="Cambria"/>
      <w:kern w:val="28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5623E6"/>
    <w:rPr>
      <w:rFonts w:ascii="Cambria" w:hAnsi="Cambria"/>
      <w:b/>
      <w:kern w:val="28"/>
      <w:sz w:val="32"/>
    </w:rPr>
  </w:style>
  <w:style w:type="character" w:styleId="BookTitle">
    <w:name w:val="Book Title"/>
    <w:basedOn w:val="DefaultParagraphFont"/>
    <w:uiPriority w:val="99"/>
    <w:qFormat/>
    <w:rsid w:val="005623E6"/>
    <w:rPr>
      <w:b/>
      <w:smallCaps/>
      <w:spacing w:val="5"/>
    </w:rPr>
  </w:style>
  <w:style w:type="character" w:styleId="Strong">
    <w:name w:val="Strong"/>
    <w:basedOn w:val="DefaultParagraphFont"/>
    <w:uiPriority w:val="99"/>
    <w:qFormat/>
    <w:rsid w:val="00F356EE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E73CF5"/>
    <w:pPr>
      <w:ind w:left="720"/>
      <w:contextualSpacing/>
    </w:pPr>
  </w:style>
  <w:style w:type="paragraph" w:customStyle="1" w:styleId="1NASLOV">
    <w:name w:val="1 NASLOV"/>
    <w:basedOn w:val="Heading6"/>
    <w:uiPriority w:val="99"/>
    <w:rsid w:val="00F0297A"/>
    <w:pPr>
      <w:spacing w:before="0" w:after="240"/>
    </w:pPr>
    <w:rPr>
      <w:rFonts w:ascii="Arial" w:hAnsi="Arial"/>
      <w:b/>
      <w:i w:val="0"/>
      <w:color w:val="auto"/>
      <w:sz w:val="30"/>
      <w:szCs w:val="26"/>
    </w:rPr>
  </w:style>
  <w:style w:type="character" w:styleId="SubtleEmphasis">
    <w:name w:val="Subtle Emphasis"/>
    <w:basedOn w:val="DefaultParagraphFont"/>
    <w:uiPriority w:val="99"/>
    <w:qFormat/>
    <w:rsid w:val="005572CE"/>
    <w:rPr>
      <w:rFonts w:cs="Times New Roman"/>
      <w:i/>
      <w:iCs/>
      <w:color w:val="404040"/>
    </w:rPr>
  </w:style>
  <w:style w:type="paragraph" w:styleId="Quote">
    <w:name w:val="Quote"/>
    <w:aliases w:val="3 Podnaslov"/>
    <w:basedOn w:val="Normal"/>
    <w:next w:val="Normal"/>
    <w:link w:val="QuoteChar"/>
    <w:uiPriority w:val="99"/>
    <w:qFormat/>
    <w:rsid w:val="0082483D"/>
    <w:pPr>
      <w:ind w:right="864"/>
    </w:pPr>
    <w:rPr>
      <w:iCs/>
      <w:color w:val="404040"/>
      <w:sz w:val="24"/>
    </w:rPr>
  </w:style>
  <w:style w:type="character" w:customStyle="1" w:styleId="QuoteChar">
    <w:name w:val="Quote Char"/>
    <w:aliases w:val="3 Podnaslov Char"/>
    <w:basedOn w:val="DefaultParagraphFont"/>
    <w:link w:val="Quote"/>
    <w:uiPriority w:val="99"/>
    <w:locked/>
    <w:rsid w:val="0082483D"/>
    <w:rPr>
      <w:rFonts w:ascii="Arial" w:hAnsi="Arial" w:cs="Times New Roman"/>
      <w:b/>
      <w:iCs/>
      <w:color w:val="404040"/>
      <w:sz w:val="22"/>
      <w:szCs w:val="22"/>
    </w:rPr>
  </w:style>
  <w:style w:type="paragraph" w:styleId="IntenseQuote">
    <w:name w:val="Intense Quote"/>
    <w:aliases w:val="4 Podnaslov"/>
    <w:basedOn w:val="Normal"/>
    <w:next w:val="Normal"/>
    <w:link w:val="IntenseQuoteChar"/>
    <w:uiPriority w:val="99"/>
    <w:qFormat/>
    <w:rsid w:val="00FF49B3"/>
    <w:pPr>
      <w:ind w:right="864"/>
    </w:pPr>
    <w:rPr>
      <w:iCs/>
      <w:sz w:val="22"/>
    </w:rPr>
  </w:style>
  <w:style w:type="character" w:customStyle="1" w:styleId="IntenseQuoteChar">
    <w:name w:val="Intense Quote Char"/>
    <w:aliases w:val="4 Podnaslov Char"/>
    <w:basedOn w:val="DefaultParagraphFont"/>
    <w:link w:val="IntenseQuote"/>
    <w:uiPriority w:val="99"/>
    <w:locked/>
    <w:rsid w:val="00FF49B3"/>
    <w:rPr>
      <w:rFonts w:ascii="Arial" w:hAnsi="Arial" w:cs="Times New Roman"/>
      <w:b/>
      <w:iCs/>
      <w:sz w:val="22"/>
      <w:szCs w:val="22"/>
    </w:rPr>
  </w:style>
  <w:style w:type="table" w:styleId="TableGrid">
    <w:name w:val="Table Grid"/>
    <w:basedOn w:val="TableNormal"/>
    <w:uiPriority w:val="99"/>
    <w:rsid w:val="00E9291E"/>
    <w:pPr>
      <w:ind w:left="567"/>
      <w:jc w:val="both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nhideWhenUsed="0" w:qFormat="1"/>
    <w:lsdException w:name="Intense Quote" w:locked="0" w:semiHidden="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 w:uiPriority="37"/>
    <w:lsdException w:name="TOC Heading" w:locked="0" w:semiHidden="0" w:unhideWhenUsed="0" w:qFormat="1"/>
  </w:latentStyles>
  <w:style w:type="paragraph" w:default="1" w:styleId="Normal">
    <w:name w:val="Normal"/>
    <w:aliases w:val="2 Podnaslov"/>
    <w:qFormat/>
    <w:rsid w:val="00F0297A"/>
    <w:pPr>
      <w:spacing w:after="240"/>
    </w:pPr>
    <w:rPr>
      <w:rFonts w:ascii="Arial" w:hAnsi="Arial"/>
      <w:b/>
      <w:sz w:val="26"/>
    </w:rPr>
  </w:style>
  <w:style w:type="paragraph" w:styleId="Heading1">
    <w:name w:val="heading 1"/>
    <w:aliases w:val="5 Podnaslov"/>
    <w:basedOn w:val="Normal"/>
    <w:next w:val="Normal"/>
    <w:link w:val="Heading1Char"/>
    <w:uiPriority w:val="99"/>
    <w:qFormat/>
    <w:rsid w:val="002C6D72"/>
    <w:pPr>
      <w:keepNext/>
      <w:keepLines/>
      <w:outlineLvl w:val="0"/>
    </w:pPr>
    <w:rPr>
      <w:sz w:val="2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612A"/>
    <w:pPr>
      <w:keepNext/>
      <w:keepLines/>
      <w:spacing w:before="200" w:after="0"/>
      <w:outlineLvl w:val="1"/>
    </w:pPr>
    <w:rPr>
      <w:rFonts w:ascii="Cambria" w:hAnsi="Cambria"/>
      <w:color w:val="4F81BD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612A"/>
    <w:pPr>
      <w:keepNext/>
      <w:keepLines/>
      <w:spacing w:before="200" w:after="0"/>
      <w:outlineLvl w:val="2"/>
    </w:pPr>
    <w:rPr>
      <w:rFonts w:ascii="Cambria" w:hAnsi="Cambria"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B612A"/>
    <w:pPr>
      <w:keepNext/>
      <w:keepLines/>
      <w:spacing w:before="200" w:after="0"/>
      <w:outlineLvl w:val="3"/>
    </w:pPr>
    <w:rPr>
      <w:rFonts w:ascii="Cambria" w:hAnsi="Cambria"/>
      <w:i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612A"/>
    <w:pPr>
      <w:keepNext/>
      <w:keepLines/>
      <w:spacing w:before="200" w:after="0"/>
      <w:outlineLvl w:val="4"/>
    </w:pPr>
    <w:rPr>
      <w:rFonts w:ascii="Cambria" w:hAnsi="Cambria"/>
      <w:b w:val="0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B612A"/>
    <w:pPr>
      <w:keepNext/>
      <w:keepLines/>
      <w:spacing w:before="200" w:after="0"/>
      <w:outlineLvl w:val="5"/>
    </w:pPr>
    <w:rPr>
      <w:rFonts w:ascii="Cambria" w:hAnsi="Cambria"/>
      <w:b w:val="0"/>
      <w:i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B612A"/>
    <w:pPr>
      <w:keepNext/>
      <w:keepLines/>
      <w:spacing w:before="200" w:after="0"/>
      <w:outlineLvl w:val="6"/>
    </w:pPr>
    <w:rPr>
      <w:rFonts w:ascii="Cambria" w:hAnsi="Cambria"/>
      <w:b w:val="0"/>
      <w:i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B612A"/>
    <w:pPr>
      <w:keepNext/>
      <w:keepLines/>
      <w:spacing w:before="200" w:after="0"/>
      <w:outlineLvl w:val="7"/>
    </w:pPr>
    <w:rPr>
      <w:rFonts w:ascii="Cambria" w:hAnsi="Cambria"/>
      <w:b w:val="0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B612A"/>
    <w:pPr>
      <w:keepNext/>
      <w:keepLines/>
      <w:spacing w:before="200" w:after="0"/>
      <w:outlineLvl w:val="8"/>
    </w:pPr>
    <w:rPr>
      <w:rFonts w:ascii="Cambria" w:hAnsi="Cambria"/>
      <w:b w:val="0"/>
      <w:i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5 Podnaslov Char"/>
    <w:basedOn w:val="DefaultParagraphFont"/>
    <w:link w:val="Heading1"/>
    <w:uiPriority w:val="99"/>
    <w:locked/>
    <w:rsid w:val="002C6D72"/>
    <w:rPr>
      <w:rFonts w:ascii="Arial" w:hAnsi="Arial"/>
      <w:b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B612A"/>
    <w:rPr>
      <w:rFonts w:ascii="Cambria" w:hAnsi="Cambria"/>
      <w:b/>
      <w:color w:val="4F81BD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B612A"/>
    <w:rPr>
      <w:rFonts w:ascii="Cambria" w:hAnsi="Cambria"/>
      <w:b/>
      <w:color w:val="4F81BD"/>
      <w:sz w:val="2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B612A"/>
    <w:rPr>
      <w:rFonts w:ascii="Cambria" w:hAnsi="Cambria"/>
      <w:b/>
      <w:i/>
      <w:color w:val="4F81BD"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B612A"/>
    <w:rPr>
      <w:rFonts w:ascii="Cambria" w:hAnsi="Cambria"/>
      <w:color w:val="243F60"/>
      <w:sz w:val="2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B612A"/>
    <w:rPr>
      <w:rFonts w:ascii="Cambria" w:hAnsi="Cambria"/>
      <w:i/>
      <w:color w:val="243F60"/>
      <w:sz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B612A"/>
    <w:rPr>
      <w:rFonts w:ascii="Cambria" w:hAnsi="Cambria"/>
      <w:i/>
      <w:color w:val="404040"/>
      <w:sz w:val="2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5B612A"/>
    <w:rPr>
      <w:rFonts w:ascii="Cambria" w:hAnsi="Cambria"/>
      <w:color w:val="404040"/>
      <w:sz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5B612A"/>
    <w:rPr>
      <w:rFonts w:ascii="Cambria" w:hAnsi="Cambria"/>
      <w:i/>
      <w:color w:val="404040"/>
      <w:sz w:val="20"/>
    </w:rPr>
  </w:style>
  <w:style w:type="paragraph" w:customStyle="1" w:styleId="a">
    <w:name w:val="Нормалан текст"/>
    <w:basedOn w:val="Normal"/>
    <w:uiPriority w:val="99"/>
    <w:rsid w:val="004F2DE2"/>
    <w:pPr>
      <w:spacing w:after="0"/>
    </w:pPr>
    <w:rPr>
      <w:rFonts w:cs="Arial"/>
      <w:szCs w:val="30"/>
      <w:lang w:val="sr-Cyrl-CS"/>
    </w:rPr>
  </w:style>
  <w:style w:type="paragraph" w:customStyle="1" w:styleId="Normalantekst">
    <w:name w:val="Normalan tekst"/>
    <w:basedOn w:val="BodyText"/>
    <w:uiPriority w:val="99"/>
    <w:rsid w:val="002A0242"/>
    <w:rPr>
      <w:rFonts w:eastAsia="Times New Roman" w:cs="Arial"/>
      <w:color w:val="000000"/>
      <w:sz w:val="22"/>
      <w:lang w:val="sr-Cyrl-CS"/>
    </w:rPr>
  </w:style>
  <w:style w:type="paragraph" w:styleId="BodyText">
    <w:name w:val="Body Text"/>
    <w:aliases w:val="Body,bt,body text"/>
    <w:basedOn w:val="Normal"/>
    <w:link w:val="BodyTextChar"/>
    <w:uiPriority w:val="99"/>
    <w:rsid w:val="008C73E3"/>
    <w:rPr>
      <w:rFonts w:ascii="Calibri" w:hAnsi="Calibri"/>
      <w:b w:val="0"/>
      <w:sz w:val="20"/>
      <w:szCs w:val="20"/>
    </w:rPr>
  </w:style>
  <w:style w:type="character" w:customStyle="1" w:styleId="BodyTextChar">
    <w:name w:val="Body Text Char"/>
    <w:aliases w:val="Body Char,bt Char,body text Char"/>
    <w:basedOn w:val="DefaultParagraphFont"/>
    <w:link w:val="BodyText"/>
    <w:uiPriority w:val="99"/>
    <w:locked/>
    <w:rsid w:val="008C73E3"/>
    <w:rPr>
      <w:rFonts w:cs="Times New Roman"/>
    </w:rPr>
  </w:style>
  <w:style w:type="paragraph" w:customStyle="1" w:styleId="ListParagraph1">
    <w:name w:val="List Paragraph1"/>
    <w:aliases w:val="Heading"/>
    <w:basedOn w:val="Normal"/>
    <w:uiPriority w:val="99"/>
    <w:rsid w:val="005B61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5B612A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5B612A"/>
    <w:rPr>
      <w:rFonts w:ascii="Calibri" w:hAnsi="Calibri"/>
      <w:b w:val="0"/>
      <w:sz w:val="20"/>
      <w:szCs w:val="20"/>
    </w:rPr>
  </w:style>
  <w:style w:type="character" w:customStyle="1" w:styleId="CommentTextChar">
    <w:name w:val="Comment Text Char"/>
    <w:basedOn w:val="DefaultParagraphFont"/>
    <w:uiPriority w:val="99"/>
    <w:locked/>
    <w:rsid w:val="00153C13"/>
    <w:rPr>
      <w:rFonts w:ascii="Calibri" w:hAnsi="Calibri"/>
      <w:sz w:val="20"/>
    </w:rPr>
  </w:style>
  <w:style w:type="character" w:customStyle="1" w:styleId="CommentTextChar1">
    <w:name w:val="Comment Text Char1"/>
    <w:link w:val="CommentText"/>
    <w:uiPriority w:val="99"/>
    <w:locked/>
    <w:rsid w:val="005B612A"/>
    <w:rPr>
      <w:rFonts w:ascii="Calibri" w:hAnsi="Calibri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5B612A"/>
    <w:pPr>
      <w:spacing w:after="0"/>
    </w:pPr>
    <w:rPr>
      <w:rFonts w:ascii="Tahoma" w:hAnsi="Tahoma"/>
      <w:b w:val="0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612A"/>
    <w:rPr>
      <w:rFonts w:ascii="Tahoma" w:hAnsi="Tahoma"/>
      <w:sz w:val="16"/>
    </w:rPr>
  </w:style>
  <w:style w:type="paragraph" w:customStyle="1" w:styleId="DefaultText">
    <w:name w:val="Default Text"/>
    <w:basedOn w:val="Normal"/>
    <w:uiPriority w:val="99"/>
    <w:rsid w:val="005B612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</w:rPr>
  </w:style>
  <w:style w:type="paragraph" w:styleId="NoSpacing">
    <w:name w:val="No Spacing"/>
    <w:uiPriority w:val="99"/>
    <w:qFormat/>
    <w:rsid w:val="005B612A"/>
    <w:pPr>
      <w:spacing w:after="120" w:line="276" w:lineRule="auto"/>
      <w:jc w:val="both"/>
    </w:pPr>
  </w:style>
  <w:style w:type="paragraph" w:customStyle="1" w:styleId="BodySingle">
    <w:name w:val="Body Single"/>
    <w:basedOn w:val="Normal"/>
    <w:uiPriority w:val="99"/>
    <w:rsid w:val="005B612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szCs w:val="20"/>
    </w:rPr>
  </w:style>
  <w:style w:type="paragraph" w:styleId="Header">
    <w:name w:val="header"/>
    <w:basedOn w:val="Normal"/>
    <w:link w:val="HeaderChar"/>
    <w:uiPriority w:val="99"/>
    <w:rsid w:val="005B612A"/>
    <w:pPr>
      <w:tabs>
        <w:tab w:val="center" w:pos="4680"/>
        <w:tab w:val="right" w:pos="9360"/>
      </w:tabs>
      <w:spacing w:after="0"/>
    </w:pPr>
    <w:rPr>
      <w:rFonts w:ascii="Calibri" w:hAnsi="Calibri"/>
      <w:b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B612A"/>
    <w:rPr>
      <w:rFonts w:ascii="Calibri" w:hAnsi="Calibri"/>
    </w:rPr>
  </w:style>
  <w:style w:type="paragraph" w:styleId="Footer">
    <w:name w:val="footer"/>
    <w:basedOn w:val="Normal"/>
    <w:link w:val="FooterChar"/>
    <w:uiPriority w:val="99"/>
    <w:rsid w:val="005B612A"/>
    <w:pPr>
      <w:tabs>
        <w:tab w:val="center" w:pos="4680"/>
        <w:tab w:val="right" w:pos="9360"/>
      </w:tabs>
      <w:spacing w:after="0"/>
    </w:pPr>
    <w:rPr>
      <w:rFonts w:ascii="Calibri" w:hAnsi="Calibri"/>
      <w:b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B612A"/>
    <w:rPr>
      <w:rFonts w:ascii="Calibri" w:hAnsi="Calibri"/>
    </w:rPr>
  </w:style>
  <w:style w:type="character" w:styleId="FootnoteReference">
    <w:name w:val="footnote reference"/>
    <w:aliases w:val="Ref,de nota al pie,(NECG) Footnote Reference"/>
    <w:basedOn w:val="DefaultParagraphFont"/>
    <w:uiPriority w:val="99"/>
    <w:semiHidden/>
    <w:rsid w:val="005B612A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5B612A"/>
    <w:pPr>
      <w:spacing w:after="0"/>
    </w:pPr>
    <w:rPr>
      <w:rFonts w:ascii="Times New Roman" w:hAnsi="Times New Roman"/>
      <w:b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12A"/>
    <w:rPr>
      <w:rFonts w:ascii="Times New Roman" w:hAnsi="Times New Roman"/>
      <w:sz w:val="20"/>
    </w:rPr>
  </w:style>
  <w:style w:type="character" w:styleId="Hyperlink">
    <w:name w:val="Hyperlink"/>
    <w:basedOn w:val="DefaultParagraphFont"/>
    <w:uiPriority w:val="99"/>
    <w:rsid w:val="005B612A"/>
    <w:rPr>
      <w:rFonts w:cs="Times New Roman"/>
    </w:rPr>
  </w:style>
  <w:style w:type="character" w:styleId="FollowedHyperlink">
    <w:name w:val="FollowedHyperlink"/>
    <w:basedOn w:val="DefaultParagraphFont"/>
    <w:uiPriority w:val="99"/>
    <w:semiHidden/>
    <w:rsid w:val="005B612A"/>
    <w:rPr>
      <w:rFonts w:cs="Times New Roman"/>
      <w:color w:val="800080"/>
      <w:u w:val="single"/>
    </w:rPr>
  </w:style>
  <w:style w:type="paragraph" w:styleId="BlockText">
    <w:name w:val="Block Text"/>
    <w:basedOn w:val="Normal"/>
    <w:uiPriority w:val="99"/>
    <w:semiHidden/>
    <w:rsid w:val="005B612A"/>
    <w:pPr>
      <w:ind w:left="1440" w:right="1440"/>
    </w:pPr>
    <w:rPr>
      <w:rFonts w:ascii="Times New Roman" w:eastAsia="Times New Roman" w:hAnsi="Times New Roman"/>
      <w:szCs w:val="20"/>
      <w:lang w:val="en-GB"/>
    </w:rPr>
  </w:style>
  <w:style w:type="paragraph" w:customStyle="1" w:styleId="6naslov">
    <w:name w:val="6naslov"/>
    <w:basedOn w:val="Normal"/>
    <w:uiPriority w:val="99"/>
    <w:rsid w:val="005B612A"/>
    <w:pPr>
      <w:spacing w:before="60" w:after="30"/>
      <w:ind w:left="225" w:right="225"/>
      <w:jc w:val="center"/>
    </w:pPr>
    <w:rPr>
      <w:rFonts w:eastAsia="Times New Roman" w:cs="Arial"/>
      <w:b w:val="0"/>
      <w:bCs/>
      <w:sz w:val="27"/>
      <w:szCs w:val="27"/>
    </w:rPr>
  </w:style>
  <w:style w:type="paragraph" w:styleId="NormalWeb">
    <w:name w:val="Normal (Web)"/>
    <w:basedOn w:val="Normal"/>
    <w:uiPriority w:val="99"/>
    <w:rsid w:val="005B612A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rsid w:val="005B612A"/>
    <w:pPr>
      <w:ind w:left="360"/>
    </w:pPr>
    <w:rPr>
      <w:rFonts w:ascii="Calibri" w:hAnsi="Calibri"/>
      <w:b w:val="0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B612A"/>
    <w:rPr>
      <w:rFonts w:ascii="Calibri" w:hAnsi="Calibri"/>
      <w:sz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5B612A"/>
    <w:pPr>
      <w:numPr>
        <w:ilvl w:val="1"/>
      </w:numPr>
    </w:pPr>
    <w:rPr>
      <w:rFonts w:ascii="Cambria" w:hAnsi="Cambria"/>
      <w:b w:val="0"/>
      <w:i/>
      <w:color w:val="4F81BD"/>
      <w:spacing w:val="15"/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B612A"/>
    <w:rPr>
      <w:rFonts w:ascii="Cambria" w:hAnsi="Cambria"/>
      <w:i/>
      <w:color w:val="4F81BD"/>
      <w:spacing w:val="15"/>
      <w:sz w:val="24"/>
    </w:rPr>
  </w:style>
  <w:style w:type="paragraph" w:customStyle="1" w:styleId="1tekst">
    <w:name w:val="1tekst"/>
    <w:basedOn w:val="Normal"/>
    <w:uiPriority w:val="99"/>
    <w:rsid w:val="005B612A"/>
    <w:pPr>
      <w:spacing w:after="0"/>
      <w:ind w:left="375" w:right="375" w:firstLine="240"/>
    </w:pPr>
    <w:rPr>
      <w:rFonts w:eastAsia="Times New Roman" w:cs="Arial"/>
      <w:sz w:val="20"/>
      <w:szCs w:val="20"/>
    </w:rPr>
  </w:style>
  <w:style w:type="paragraph" w:customStyle="1" w:styleId="7podnas">
    <w:name w:val="7podnas"/>
    <w:basedOn w:val="Normal"/>
    <w:uiPriority w:val="99"/>
    <w:rsid w:val="005B612A"/>
    <w:pPr>
      <w:shd w:val="clear" w:color="auto" w:fill="FFFFFF"/>
      <w:spacing w:before="60" w:after="0"/>
      <w:jc w:val="center"/>
    </w:pPr>
    <w:rPr>
      <w:rFonts w:eastAsia="Times New Roman" w:cs="Arial"/>
      <w:b w:val="0"/>
      <w:bCs/>
      <w:sz w:val="27"/>
      <w:szCs w:val="27"/>
    </w:rPr>
  </w:style>
  <w:style w:type="paragraph" w:customStyle="1" w:styleId="naslovi">
    <w:name w:val="naslovi"/>
    <w:basedOn w:val="ListParagraph1"/>
    <w:uiPriority w:val="99"/>
    <w:rsid w:val="008C6718"/>
    <w:pPr>
      <w:ind w:left="0"/>
    </w:pPr>
    <w:rPr>
      <w:rFonts w:cs="Arial"/>
      <w:lang w:val="sr-Cyrl-CS"/>
    </w:rPr>
  </w:style>
  <w:style w:type="paragraph" w:customStyle="1" w:styleId="regularan">
    <w:name w:val="regularan"/>
    <w:uiPriority w:val="99"/>
    <w:rsid w:val="006C7B29"/>
    <w:pPr>
      <w:spacing w:after="120"/>
      <w:jc w:val="both"/>
    </w:pPr>
    <w:rPr>
      <w:rFonts w:ascii="Arial" w:hAnsi="Arial" w:cs="Arial"/>
      <w:lang w:val="sr-Cyrl-CS"/>
    </w:rPr>
  </w:style>
  <w:style w:type="paragraph" w:customStyle="1" w:styleId="regularantekst">
    <w:name w:val="regularan tekst"/>
    <w:basedOn w:val="ListParagraph1"/>
    <w:uiPriority w:val="99"/>
    <w:rsid w:val="008C6718"/>
    <w:pPr>
      <w:tabs>
        <w:tab w:val="left" w:pos="810"/>
      </w:tabs>
      <w:spacing w:after="120"/>
      <w:ind w:left="0"/>
      <w:contextualSpacing w:val="0"/>
      <w:jc w:val="both"/>
    </w:pPr>
    <w:rPr>
      <w:rFonts w:cs="Arial"/>
      <w:b w:val="0"/>
      <w:sz w:val="22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80C6A"/>
    <w:pPr>
      <w:spacing w:line="276" w:lineRule="auto"/>
    </w:pPr>
    <w:rPr>
      <w:b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locked/>
    <w:rsid w:val="008D19ED"/>
    <w:rPr>
      <w:rFonts w:ascii="Calibri" w:hAnsi="Calibri"/>
      <w:b/>
      <w:sz w:val="20"/>
    </w:rPr>
  </w:style>
  <w:style w:type="paragraph" w:styleId="Revision">
    <w:name w:val="Revision"/>
    <w:hidden/>
    <w:uiPriority w:val="99"/>
    <w:semiHidden/>
    <w:rsid w:val="00431D86"/>
  </w:style>
  <w:style w:type="paragraph" w:styleId="DocumentMap">
    <w:name w:val="Document Map"/>
    <w:basedOn w:val="Normal"/>
    <w:link w:val="DocumentMapChar"/>
    <w:uiPriority w:val="99"/>
    <w:semiHidden/>
    <w:rsid w:val="00C0787A"/>
    <w:pPr>
      <w:shd w:val="clear" w:color="auto" w:fill="000080"/>
    </w:pPr>
    <w:rPr>
      <w:rFonts w:ascii="Tahoma" w:hAnsi="Tahoma"/>
      <w:b w:val="0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D19ED"/>
    <w:rPr>
      <w:rFonts w:ascii="Tahoma" w:hAnsi="Tahoma"/>
      <w:shd w:val="clear" w:color="auto" w:fill="000080"/>
    </w:rPr>
  </w:style>
  <w:style w:type="paragraph" w:styleId="TOCHeading">
    <w:name w:val="TOC Heading"/>
    <w:basedOn w:val="Heading1"/>
    <w:next w:val="Normal"/>
    <w:uiPriority w:val="99"/>
    <w:qFormat/>
    <w:rsid w:val="009C4C15"/>
    <w:pPr>
      <w:spacing w:before="480" w:after="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rsid w:val="002A6AB8"/>
    <w:pPr>
      <w:tabs>
        <w:tab w:val="right" w:leader="dot" w:pos="8927"/>
      </w:tabs>
    </w:pPr>
    <w:rPr>
      <w:noProof/>
      <w:sz w:val="16"/>
    </w:rPr>
  </w:style>
  <w:style w:type="paragraph" w:styleId="TOC3">
    <w:name w:val="toc 3"/>
    <w:basedOn w:val="Normal"/>
    <w:next w:val="Normal"/>
    <w:autoRedefine/>
    <w:uiPriority w:val="39"/>
    <w:rsid w:val="002A6AB8"/>
    <w:pPr>
      <w:tabs>
        <w:tab w:val="right" w:leader="dot" w:pos="8927"/>
      </w:tabs>
      <w:ind w:left="480"/>
    </w:pPr>
    <w:rPr>
      <w:sz w:val="16"/>
    </w:rPr>
  </w:style>
  <w:style w:type="paragraph" w:styleId="TOC2">
    <w:name w:val="toc 2"/>
    <w:basedOn w:val="Normal"/>
    <w:next w:val="Normal"/>
    <w:autoRedefine/>
    <w:uiPriority w:val="39"/>
    <w:rsid w:val="00461279"/>
    <w:pPr>
      <w:tabs>
        <w:tab w:val="right" w:leader="dot" w:pos="8927"/>
      </w:tabs>
      <w:ind w:left="240"/>
    </w:pPr>
    <w:rPr>
      <w:sz w:val="16"/>
    </w:rPr>
  </w:style>
  <w:style w:type="paragraph" w:styleId="TOC4">
    <w:name w:val="toc 4"/>
    <w:basedOn w:val="Normal"/>
    <w:next w:val="Normal"/>
    <w:autoRedefine/>
    <w:uiPriority w:val="39"/>
    <w:rsid w:val="007C16EF"/>
    <w:pPr>
      <w:ind w:left="720"/>
    </w:pPr>
    <w:rPr>
      <w:sz w:val="16"/>
    </w:rPr>
  </w:style>
  <w:style w:type="paragraph" w:styleId="TOC5">
    <w:name w:val="toc 5"/>
    <w:basedOn w:val="Normal"/>
    <w:next w:val="Normal"/>
    <w:autoRedefine/>
    <w:uiPriority w:val="39"/>
    <w:rsid w:val="007C16EF"/>
    <w:pPr>
      <w:spacing w:after="100" w:line="276" w:lineRule="auto"/>
      <w:ind w:left="880"/>
    </w:pPr>
    <w:rPr>
      <w:rFonts w:eastAsia="Times New Roman"/>
      <w:sz w:val="16"/>
    </w:rPr>
  </w:style>
  <w:style w:type="paragraph" w:styleId="TOC6">
    <w:name w:val="toc 6"/>
    <w:basedOn w:val="Normal"/>
    <w:next w:val="Normal"/>
    <w:autoRedefine/>
    <w:uiPriority w:val="39"/>
    <w:rsid w:val="009C4C15"/>
    <w:pPr>
      <w:spacing w:after="100" w:line="276" w:lineRule="auto"/>
      <w:ind w:left="1100"/>
    </w:pPr>
    <w:rPr>
      <w:rFonts w:ascii="Calibri" w:eastAsia="Times New Roman" w:hAnsi="Calibri"/>
      <w:b w:val="0"/>
      <w:sz w:val="22"/>
    </w:rPr>
  </w:style>
  <w:style w:type="paragraph" w:styleId="TOC7">
    <w:name w:val="toc 7"/>
    <w:basedOn w:val="Normal"/>
    <w:next w:val="Normal"/>
    <w:autoRedefine/>
    <w:uiPriority w:val="39"/>
    <w:rsid w:val="009C4C15"/>
    <w:pPr>
      <w:spacing w:after="100" w:line="276" w:lineRule="auto"/>
      <w:ind w:left="1320"/>
    </w:pPr>
    <w:rPr>
      <w:rFonts w:ascii="Calibri" w:eastAsia="Times New Roman" w:hAnsi="Calibri"/>
      <w:b w:val="0"/>
      <w:sz w:val="22"/>
    </w:rPr>
  </w:style>
  <w:style w:type="paragraph" w:styleId="TOC8">
    <w:name w:val="toc 8"/>
    <w:basedOn w:val="Normal"/>
    <w:next w:val="Normal"/>
    <w:autoRedefine/>
    <w:uiPriority w:val="39"/>
    <w:rsid w:val="009C4C15"/>
    <w:pPr>
      <w:spacing w:after="100" w:line="276" w:lineRule="auto"/>
      <w:ind w:left="1540"/>
    </w:pPr>
    <w:rPr>
      <w:rFonts w:ascii="Calibri" w:eastAsia="Times New Roman" w:hAnsi="Calibri"/>
      <w:b w:val="0"/>
      <w:sz w:val="22"/>
    </w:rPr>
  </w:style>
  <w:style w:type="paragraph" w:styleId="TOC9">
    <w:name w:val="toc 9"/>
    <w:basedOn w:val="Normal"/>
    <w:next w:val="Normal"/>
    <w:autoRedefine/>
    <w:uiPriority w:val="39"/>
    <w:rsid w:val="009C4C15"/>
    <w:pPr>
      <w:spacing w:after="100" w:line="276" w:lineRule="auto"/>
      <w:ind w:left="1760"/>
    </w:pPr>
    <w:rPr>
      <w:rFonts w:ascii="Calibri" w:eastAsia="Times New Roman" w:hAnsi="Calibri"/>
      <w:b w:val="0"/>
      <w:sz w:val="22"/>
    </w:rPr>
  </w:style>
  <w:style w:type="paragraph" w:styleId="Title">
    <w:name w:val="Title"/>
    <w:basedOn w:val="Normal"/>
    <w:next w:val="Normal"/>
    <w:link w:val="TitleChar"/>
    <w:uiPriority w:val="99"/>
    <w:qFormat/>
    <w:rsid w:val="005623E6"/>
    <w:pPr>
      <w:spacing w:before="240" w:after="60"/>
      <w:jc w:val="center"/>
      <w:outlineLvl w:val="0"/>
    </w:pPr>
    <w:rPr>
      <w:rFonts w:ascii="Cambria" w:hAnsi="Cambria"/>
      <w:kern w:val="28"/>
      <w:sz w:val="32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5623E6"/>
    <w:rPr>
      <w:rFonts w:ascii="Cambria" w:hAnsi="Cambria"/>
      <w:b/>
      <w:kern w:val="28"/>
      <w:sz w:val="32"/>
    </w:rPr>
  </w:style>
  <w:style w:type="character" w:styleId="BookTitle">
    <w:name w:val="Book Title"/>
    <w:basedOn w:val="DefaultParagraphFont"/>
    <w:uiPriority w:val="99"/>
    <w:qFormat/>
    <w:rsid w:val="005623E6"/>
    <w:rPr>
      <w:b/>
      <w:smallCaps/>
      <w:spacing w:val="5"/>
    </w:rPr>
  </w:style>
  <w:style w:type="character" w:styleId="Strong">
    <w:name w:val="Strong"/>
    <w:basedOn w:val="DefaultParagraphFont"/>
    <w:uiPriority w:val="99"/>
    <w:qFormat/>
    <w:rsid w:val="00F356EE"/>
    <w:rPr>
      <w:rFonts w:cs="Times New Roman"/>
      <w:b/>
    </w:rPr>
  </w:style>
  <w:style w:type="paragraph" w:styleId="ListParagraph">
    <w:name w:val="List Paragraph"/>
    <w:basedOn w:val="Normal"/>
    <w:uiPriority w:val="99"/>
    <w:qFormat/>
    <w:rsid w:val="00E73CF5"/>
    <w:pPr>
      <w:ind w:left="720"/>
      <w:contextualSpacing/>
    </w:pPr>
  </w:style>
  <w:style w:type="paragraph" w:customStyle="1" w:styleId="1NASLOV">
    <w:name w:val="1 NASLOV"/>
    <w:basedOn w:val="Heading6"/>
    <w:uiPriority w:val="99"/>
    <w:rsid w:val="00F0297A"/>
    <w:pPr>
      <w:spacing w:before="0" w:after="240"/>
    </w:pPr>
    <w:rPr>
      <w:rFonts w:ascii="Arial" w:hAnsi="Arial"/>
      <w:b/>
      <w:i w:val="0"/>
      <w:color w:val="auto"/>
      <w:sz w:val="30"/>
      <w:szCs w:val="26"/>
    </w:rPr>
  </w:style>
  <w:style w:type="character" w:styleId="SubtleEmphasis">
    <w:name w:val="Subtle Emphasis"/>
    <w:basedOn w:val="DefaultParagraphFont"/>
    <w:uiPriority w:val="99"/>
    <w:qFormat/>
    <w:rsid w:val="005572CE"/>
    <w:rPr>
      <w:rFonts w:cs="Times New Roman"/>
      <w:i/>
      <w:iCs/>
      <w:color w:val="404040"/>
    </w:rPr>
  </w:style>
  <w:style w:type="paragraph" w:styleId="Quote">
    <w:name w:val="Quote"/>
    <w:aliases w:val="3 Podnaslov"/>
    <w:basedOn w:val="Normal"/>
    <w:next w:val="Normal"/>
    <w:link w:val="QuoteChar"/>
    <w:uiPriority w:val="99"/>
    <w:qFormat/>
    <w:rsid w:val="0082483D"/>
    <w:pPr>
      <w:ind w:right="864"/>
    </w:pPr>
    <w:rPr>
      <w:iCs/>
      <w:color w:val="404040"/>
      <w:sz w:val="24"/>
    </w:rPr>
  </w:style>
  <w:style w:type="character" w:customStyle="1" w:styleId="QuoteChar">
    <w:name w:val="Quote Char"/>
    <w:aliases w:val="3 Podnaslov Char"/>
    <w:basedOn w:val="DefaultParagraphFont"/>
    <w:link w:val="Quote"/>
    <w:uiPriority w:val="99"/>
    <w:locked/>
    <w:rsid w:val="0082483D"/>
    <w:rPr>
      <w:rFonts w:ascii="Arial" w:hAnsi="Arial" w:cs="Times New Roman"/>
      <w:b/>
      <w:iCs/>
      <w:color w:val="404040"/>
      <w:sz w:val="22"/>
      <w:szCs w:val="22"/>
    </w:rPr>
  </w:style>
  <w:style w:type="paragraph" w:styleId="IntenseQuote">
    <w:name w:val="Intense Quote"/>
    <w:aliases w:val="4 Podnaslov"/>
    <w:basedOn w:val="Normal"/>
    <w:next w:val="Normal"/>
    <w:link w:val="IntenseQuoteChar"/>
    <w:uiPriority w:val="99"/>
    <w:qFormat/>
    <w:rsid w:val="00FF49B3"/>
    <w:pPr>
      <w:ind w:right="864"/>
    </w:pPr>
    <w:rPr>
      <w:iCs/>
      <w:sz w:val="22"/>
    </w:rPr>
  </w:style>
  <w:style w:type="character" w:customStyle="1" w:styleId="IntenseQuoteChar">
    <w:name w:val="Intense Quote Char"/>
    <w:aliases w:val="4 Podnaslov Char"/>
    <w:basedOn w:val="DefaultParagraphFont"/>
    <w:link w:val="IntenseQuote"/>
    <w:uiPriority w:val="99"/>
    <w:locked/>
    <w:rsid w:val="00FF49B3"/>
    <w:rPr>
      <w:rFonts w:ascii="Arial" w:hAnsi="Arial" w:cs="Times New Roman"/>
      <w:b/>
      <w:iCs/>
      <w:sz w:val="22"/>
      <w:szCs w:val="22"/>
    </w:rPr>
  </w:style>
  <w:style w:type="table" w:styleId="TableGrid">
    <w:name w:val="Table Grid"/>
    <w:basedOn w:val="TableNormal"/>
    <w:uiPriority w:val="99"/>
    <w:rsid w:val="00E9291E"/>
    <w:pPr>
      <w:ind w:left="567"/>
      <w:jc w:val="both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463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F0FF5-0243-4478-9047-BA0AE830A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ПРАВИЛА О РАДУ ТРАНСПОРТНОГ СИСТЕМА ПРИРОДНОГ ГАСА</vt:lpstr>
    </vt:vector>
  </TitlesOfParts>
  <Company>AERS</Company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О РАДУ ТРАНСПОРТНОГ СИСТЕМА ПРИРОДНОГ ГАСА</dc:title>
  <dc:creator>JAGODAMI</dc:creator>
  <cp:lastModifiedBy>Darko Pajko</cp:lastModifiedBy>
  <cp:revision>10</cp:revision>
  <cp:lastPrinted>2015-01-22T09:04:00Z</cp:lastPrinted>
  <dcterms:created xsi:type="dcterms:W3CDTF">2015-01-21T13:23:00Z</dcterms:created>
  <dcterms:modified xsi:type="dcterms:W3CDTF">2015-01-22T09:05:00Z</dcterms:modified>
</cp:coreProperties>
</file>